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330A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628AB23D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426F24">
        <w:rPr>
          <w:rFonts w:ascii="Arial" w:hAnsi="Arial" w:cs="Arial"/>
          <w:b/>
        </w:rPr>
        <w:t>2</w:t>
      </w:r>
      <w:r w:rsidR="001055D4">
        <w:rPr>
          <w:rFonts w:ascii="Arial" w:hAnsi="Arial" w:cs="Arial"/>
          <w:b/>
        </w:rPr>
        <w:t>5</w:t>
      </w:r>
      <w:r w:rsidR="00B96089">
        <w:rPr>
          <w:rFonts w:ascii="Arial" w:hAnsi="Arial" w:cs="Arial"/>
          <w:b/>
        </w:rPr>
        <w:t xml:space="preserve"> r.</w:t>
      </w:r>
    </w:p>
    <w:p w14:paraId="7DE4C36B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4C29EA57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84773" w14:paraId="618D5FE6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F0FD8DA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DFF2DD1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484773" w14:paraId="52AAA52B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07A4E482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BDEFC8F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148BCFAC" w14:textId="77777777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778F387C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84773" w14:paraId="41ADDF07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4C76F365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0A643765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484773" w14:paraId="2A94BFD7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4651F85E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B20C6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92DEF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80031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02878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15420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9291B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ECA91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E1EC29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D1D38B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514732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C91A5D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4773" w14:paraId="5691C6F2" w14:textId="77777777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14:paraId="2790698F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6A2E4D3E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D562981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D82F582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411462E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5BE3745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D5AFC66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84773" w14:paraId="187BB695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318A0F5A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D181F29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0170481B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484773" w14:paraId="2C251E31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B8AEFFA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84773" w14:paraId="78C3B7D2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70410F9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20BEBC2" w14:textId="4F65DA06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E60605E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25DEFC2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0A35D78E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076FE509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AB2338E" w14:textId="116A06B4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70ABA5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6A75C9B5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43C80CC1" w14:textId="77777777" w:rsidR="00D422BE" w:rsidRDefault="00000000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6C9E2672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3CBD5114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4E9B2B0B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31CF1146" w14:textId="2B8FD7CC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FD680D2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318E2B1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6C093F9A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45DC4F9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2FE75B0F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99D0F30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95C7BE0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76A3E450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39D9E145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484773" w14:paraId="04FCC12C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087ABF83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6811AE2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953C6EC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6E0305A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F8B5EDE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0C35918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84773" w14:paraId="4BD33E5E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13DBDAA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8A21BB1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E0D35BC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84773" w14:paraId="3FCE201A" w14:textId="77777777" w:rsidTr="009B327A">
        <w:trPr>
          <w:trHeight w:val="340"/>
        </w:trPr>
        <w:tc>
          <w:tcPr>
            <w:tcW w:w="2438" w:type="dxa"/>
            <w:vAlign w:val="center"/>
          </w:tcPr>
          <w:p w14:paraId="020C8A8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362AD926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4D94F90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2A88496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B268A6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465950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812F68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6520F4E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73A16B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40472E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9B879A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7194174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613DC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798CDE8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41C0F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94EA376" w14:textId="77777777" w:rsidR="008625FA" w:rsidRDefault="00000000">
      <w:r>
        <w:br w:type="page"/>
      </w:r>
    </w:p>
    <w:p w14:paraId="38E1D297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84773" w14:paraId="47F7EF6F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4A58B3D6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484773" w14:paraId="2317F7D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DA9553C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437A575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5D337FE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84773" w14:paraId="4737589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98BFAE0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A24424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10AFD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1E2FBD1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14FB377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9A49EB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68CA9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2EE73FF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771AB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C47B64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2830D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396522F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88DAA9D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DD7389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A3579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1060876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7FC0E9C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BC97A8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6F1AB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646E6BC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36E7E9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F6BB4A7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1FE50C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3A936D5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B2906E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6FF9ED4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10D39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153BF63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4D5FEF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0A22BB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873958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84773" w14:paraId="0B5F22B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8609EB4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DB51E4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568CA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BC3687F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484773" w14:paraId="58C00624" w14:textId="77777777" w:rsidTr="009B327A">
        <w:tc>
          <w:tcPr>
            <w:tcW w:w="5075" w:type="dxa"/>
            <w:tcBorders>
              <w:right w:val="nil"/>
            </w:tcBorders>
          </w:tcPr>
          <w:p w14:paraId="728CBBCE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Miejsce urodzenia*</w:instrText>
            </w:r>
          </w:p>
        </w:tc>
        <w:tc>
          <w:tcPr>
            <w:tcW w:w="3997" w:type="dxa"/>
          </w:tcPr>
          <w:p w14:paraId="1C0DCEB7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59B86DBD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484773" w14:paraId="19D7666C" w14:textId="77777777" w:rsidTr="009B327A">
        <w:tc>
          <w:tcPr>
            <w:tcW w:w="5075" w:type="dxa"/>
            <w:tcBorders>
              <w:right w:val="nil"/>
            </w:tcBorders>
          </w:tcPr>
          <w:p w14:paraId="1356E3A0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Miejsce urodzenia*</w:t>
            </w:r>
          </w:p>
        </w:tc>
        <w:tc>
          <w:tcPr>
            <w:tcW w:w="3997" w:type="dxa"/>
          </w:tcPr>
          <w:p w14:paraId="07671D30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781089C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2C343E89" w14:textId="77777777" w:rsidR="00A92189" w:rsidRPr="001A7088" w:rsidRDefault="00000000" w:rsidP="00A92189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 w:rsidRPr="001A7088">
        <w:rPr>
          <w:rFonts w:cstheme="minorHAnsi"/>
        </w:rPr>
        <w:t xml:space="preserve">Oświadczam, iż wszystkie podane w niniejszym </w:t>
      </w:r>
      <w:r w:rsidR="006B2CC9">
        <w:rPr>
          <w:rFonts w:cstheme="minorHAnsi"/>
        </w:rPr>
        <w:t>Zgłoszeniu</w:t>
      </w:r>
      <w:r w:rsidRPr="001A7088">
        <w:rPr>
          <w:rFonts w:cstheme="minorHAnsi"/>
        </w:rPr>
        <w:t xml:space="preserve"> dane zgodne </w:t>
      </w:r>
      <w:r w:rsidR="00E01E6D">
        <w:rPr>
          <w:rFonts w:cstheme="minorHAnsi"/>
        </w:rPr>
        <w:t>są ze stanem faktycznym. Jestem </w:t>
      </w:r>
      <w:r w:rsidRPr="001A7088">
        <w:rPr>
          <w:rFonts w:cstheme="minorHAnsi"/>
        </w:rPr>
        <w:t>świadomy/a odpowiedzialności karnej za złożenie fałszywego oświadczenia.</w:t>
      </w:r>
    </w:p>
    <w:p w14:paraId="6B4FDCF7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71DCEFB5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Administratorem danych przetwarzanych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procesu rekrutacji jest </w:t>
      </w:r>
      <w:r>
        <w:rPr>
          <w:sz w:val="18"/>
          <w:szCs w:val="18"/>
        </w:rPr>
        <w:t>szkoła wymieniona na pierwszej stronie niniejszego zgłoszenia.</w:t>
      </w:r>
    </w:p>
    <w:p w14:paraId="43E4D5E2" w14:textId="77777777" w:rsidR="0059755C" w:rsidRPr="0059755C" w:rsidRDefault="00000000" w:rsidP="0059755C">
      <w:pPr>
        <w:spacing w:after="0" w:line="240" w:lineRule="auto"/>
        <w:jc w:val="both"/>
        <w:rPr>
          <w:color w:val="0070C0"/>
          <w:sz w:val="18"/>
          <w:szCs w:val="18"/>
        </w:rPr>
      </w:pPr>
      <w:r w:rsidRPr="0059755C">
        <w:rPr>
          <w:sz w:val="18"/>
          <w:szCs w:val="18"/>
        </w:rPr>
        <w:t>Dane –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zakresie zawartym w niniejszym formularzu – będą przetwarzane w celu przeprowadzenia procesu przyjęci</w:t>
      </w:r>
      <w:r>
        <w:rPr>
          <w:sz w:val="18"/>
          <w:szCs w:val="18"/>
        </w:rPr>
        <w:t>a</w:t>
      </w:r>
      <w:r w:rsidRPr="0059755C">
        <w:rPr>
          <w:sz w:val="18"/>
          <w:szCs w:val="18"/>
        </w:rPr>
        <w:t xml:space="preserve"> dziecka do szkoły obwodowej. Podstawą prawną przetwarzania danych jest art. 6 ust. 1 lit. c) Rozporządzenia Parlamentu Europejskiego i Rady (UE) 2016/679 z dnia 27 kwietnia 2016 r.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ochrony osób fizycznych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przetwarzaniem danych osobowych i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swobodnego przepływu takich danych oraz uchylenia dyrektywy 95/46/WE (ogólnego rozporządzenia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ochronie danych) (Dz. Urz. UE 2016: L.119/1), dalej zwane RODO,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przepisami art. 130 ust. 5, art. 133 ust. 1 oraz art. 155 ustawy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dnia 14 grudnia 2016 roku Prawo oświatowe (</w:t>
      </w:r>
      <w:r w:rsidR="00330B46" w:rsidRPr="00330B46">
        <w:rPr>
          <w:sz w:val="18"/>
          <w:szCs w:val="18"/>
        </w:rPr>
        <w:t>Dz. U. z 2020 r. poz. 910 i 1378 oraz z 2021 r. poz. 4</w:t>
      </w:r>
      <w:r w:rsidRPr="0059755C">
        <w:rPr>
          <w:sz w:val="18"/>
          <w:szCs w:val="18"/>
        </w:rPr>
        <w:t>).</w:t>
      </w:r>
    </w:p>
    <w:p w14:paraId="3CEE24EE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 ramach procesu przyjęcia dziecka do szkoły obwodowej dane nie będą udostępniane żadnym podmiotom trzecim. Dane mogą być udostępnione jedynie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sytuacji, gdy zwróci się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to uprawniony organ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ramach prowadzonego przez siebie postępowania (np. policja, prokuratura, sąd).</w:t>
      </w:r>
    </w:p>
    <w:p w14:paraId="170B9289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Informacje dotyczące faktu zgłoszenia dziecka do szkoły obwodowej mogą być udostępnione innym szkołom korzystającym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tego samego narzędzia (systemu elektronicznego) wspierającego proces naboru do szkół, jeżeli dane dziecko zostało zgłoszone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rekrutacji do innej szkoły. </w:t>
      </w:r>
    </w:p>
    <w:p w14:paraId="32013D9B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nie będą przekazywane do państwa trzeciego.</w:t>
      </w:r>
    </w:p>
    <w:p w14:paraId="74A520B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zgromadzone związane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przyjęciem dziecka do szkoły obwodowej będą przechowywane przez szkołę nie dłużej niż do końca okresu,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uczeń uczęszcza do tej szkoły (zgodnie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160 ust. 1 ustawy Prawo oświatowe).</w:t>
      </w:r>
    </w:p>
    <w:p w14:paraId="7DE63D7D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rezygnacją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udziału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obwodowej, co może wiązać się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konsekwencjami wynikającymi z przepisów Prawa oświatowego. Ponadto przysługuje im prawo do żądania ograniczenia przetwarzania w</w:t>
      </w:r>
      <w:r w:rsidR="00834B1A">
        <w:rPr>
          <w:sz w:val="18"/>
          <w:szCs w:val="18"/>
        </w:rPr>
        <w:t> przypadkach określonych w </w:t>
      </w:r>
      <w:r w:rsidRPr="0059755C">
        <w:rPr>
          <w:sz w:val="18"/>
          <w:szCs w:val="18"/>
        </w:rPr>
        <w:t xml:space="preserve">art. 18 RODO. </w:t>
      </w:r>
    </w:p>
    <w:p w14:paraId="04D1D93A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prowadzenia procesu przyjęcia dziecka do </w:t>
      </w:r>
      <w:r w:rsidR="00834B1A">
        <w:rPr>
          <w:sz w:val="18"/>
          <w:szCs w:val="18"/>
        </w:rPr>
        <w:t xml:space="preserve">szkoły </w:t>
      </w:r>
      <w:r w:rsidRPr="0059755C">
        <w:rPr>
          <w:sz w:val="18"/>
          <w:szCs w:val="18"/>
        </w:rPr>
        <w:t>obwodowej dane nie są przetwarzane na po</w:t>
      </w:r>
      <w:r w:rsidR="005C4047">
        <w:rPr>
          <w:sz w:val="18"/>
          <w:szCs w:val="18"/>
        </w:rPr>
        <w:t>d</w:t>
      </w:r>
      <w:r w:rsidRPr="0059755C">
        <w:rPr>
          <w:sz w:val="18"/>
          <w:szCs w:val="18"/>
        </w:rPr>
        <w:t>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01874072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trakcie przetwarzania danych na potrzeby procesu przyjęcia dziecka do szkoły obwodowej nie dochodzi do zautomatyzowanego podejmowania decyzji ani do profilowania, </w:t>
      </w:r>
      <w:r w:rsidR="00834B1A">
        <w:rPr>
          <w:sz w:val="18"/>
          <w:szCs w:val="18"/>
        </w:rPr>
        <w:t>o </w:t>
      </w:r>
      <w:r w:rsidRPr="0059755C">
        <w:rPr>
          <w:sz w:val="18"/>
          <w:szCs w:val="18"/>
        </w:rPr>
        <w:t>których mowa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22 ust. 1 i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4 RODO. Oznacza to, że żadne decyzje dotyczące przyjęcia do szkoły nie zapadają automatycznie oraz że nie buduje się żadnych profili uczniów.</w:t>
      </w:r>
    </w:p>
    <w:p w14:paraId="3CBFF5A2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lastRenderedPageBreak/>
        <w:t>Opiekunom prawnym dziecka, jeżeli twierdzą, że przetwarzanie danych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 narusza obowiązujące przepisy prawa, przysługuje prawo wniesienia skargi do organu nadzorczego, 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77 RODO.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Polsce organem nadzorczym,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prawem przetwarzania danych osobowych, nie dotyczy zaś przebiegu procesu przyjęcia dziecka, dla którego ścieżkę odwoławczą przewidują przepisy Prawa oświatowego.</w:t>
      </w:r>
    </w:p>
    <w:p w14:paraId="2B3F25BD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Podanie danych zawartych w niniejszym formularzu i dołączonych dokumentach jest obowiązkowe, a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obowiązek ten wynika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przepisu art. 151 ust. 1 ustawy Prawo oświatowe. </w:t>
      </w:r>
    </w:p>
    <w:p w14:paraId="30979974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kontaktowe Inspektora ochrony danych</w:t>
      </w:r>
      <w:r w:rsidR="00834B1A">
        <w:rPr>
          <w:sz w:val="18"/>
          <w:szCs w:val="18"/>
        </w:rPr>
        <w:t>:</w:t>
      </w:r>
      <w:r w:rsidRPr="0059755C">
        <w:rPr>
          <w:sz w:val="18"/>
          <w:szCs w:val="18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484773" w14:paraId="5A966426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42E6D028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2BCC6048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484773" w14:paraId="77B8E167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568CF645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78D0A78E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AAC1F23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Należy pamiętać, iż powyższe dane służą wyłącznie do kontaktu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sprawach związanych bezpośrednio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przetwarzaniem danych osobowych. Inspektor ochrony danych nie posiada i nie udziela informacji dotyczących przebiegu procesu przyjęcia dzieci obwodowych,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szczególności informacji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ofercie szkoły, statusie zgłoszenia, punktacji, kryteriach ani wynikach rekrutacji.</w:t>
      </w:r>
    </w:p>
    <w:p w14:paraId="083338CA" w14:textId="77777777" w:rsidR="0037619D" w:rsidRPr="0059755C" w:rsidRDefault="00000000" w:rsidP="0059755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Wskazane powyżej uprawnienia wynikające z przepisów RODO przysługują począwszy od 25 maja 2018 r.</w:t>
      </w:r>
    </w:p>
    <w:p w14:paraId="30166444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66115819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426D974A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0151D46B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B4EBAE1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6641172" w14:textId="77777777" w:rsidR="00186B5E" w:rsidRPr="009409CB" w:rsidRDefault="00186B5E" w:rsidP="00186B5E">
      <w:pPr>
        <w:rPr>
          <w:rFonts w:cstheme="minorHAnsi"/>
          <w:sz w:val="18"/>
          <w:szCs w:val="18"/>
        </w:rPr>
      </w:pPr>
    </w:p>
    <w:p w14:paraId="57FE2132" w14:textId="77777777" w:rsidR="00A92189" w:rsidRDefault="00000000" w:rsidP="006077DB">
      <w:pPr>
        <w:pStyle w:val="Default"/>
        <w:jc w:val="both"/>
        <w:rPr>
          <w:sz w:val="22"/>
          <w:szCs w:val="22"/>
        </w:rPr>
      </w:pPr>
      <w:r w:rsidRPr="001A7088">
        <w:rPr>
          <w:sz w:val="22"/>
          <w:szCs w:val="22"/>
        </w:rPr>
        <w:t xml:space="preserve">W przypadku ubiegania się o przyjęcie do szkoły z oddziałami </w:t>
      </w:r>
      <w:r w:rsidR="006077DB">
        <w:rPr>
          <w:sz w:val="22"/>
          <w:szCs w:val="22"/>
        </w:rPr>
        <w:t>integracyjnymi wyrażam zgodę na </w:t>
      </w:r>
      <w:r w:rsidRPr="001A7088">
        <w:rPr>
          <w:sz w:val="22"/>
          <w:szCs w:val="22"/>
        </w:rPr>
        <w:t>przydzielenie dziecka do klasy integracyjnej.</w:t>
      </w:r>
    </w:p>
    <w:p w14:paraId="4B4C72C0" w14:textId="77777777" w:rsidR="00186B5E" w:rsidRPr="001A7088" w:rsidRDefault="00186B5E" w:rsidP="00A92189">
      <w:pPr>
        <w:pStyle w:val="Default"/>
        <w:rPr>
          <w:sz w:val="22"/>
          <w:szCs w:val="22"/>
        </w:rPr>
      </w:pPr>
    </w:p>
    <w:p w14:paraId="4EDB05B1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3763E41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2A3F0D1F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4FE71901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6FB724C9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CE7ADA" w:rsidRPr="00EA3357">
        <w:rPr>
          <w:rFonts w:eastAsia="Calibri" w:cs="Arial"/>
        </w:rPr>
        <w:t xml:space="preserve"> (</w:t>
      </w:r>
      <w:r w:rsidR="00330B46" w:rsidRPr="00330B46">
        <w:rPr>
          <w:rFonts w:eastAsia="Calibri" w:cs="Arial"/>
        </w:rPr>
        <w:t>Dz. U. z 2020 r. poz. 910 i 1378 oraz z 2021 r. poz. 4</w:t>
      </w:r>
      <w:r w:rsidR="00CE7ADA" w:rsidRPr="00EA3357">
        <w:rPr>
          <w:rFonts w:eastAsia="Calibri" w:cs="Arial"/>
        </w:rPr>
        <w:t>)</w:t>
      </w:r>
    </w:p>
    <w:p w14:paraId="600B22A9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263DA01D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25342F89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5E105AAF" w14:textId="77777777" w:rsidR="00A92189" w:rsidRPr="00304D5B" w:rsidRDefault="00000000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EE61" w14:textId="77777777" w:rsidR="00C4467B" w:rsidRDefault="00C4467B">
      <w:pPr>
        <w:spacing w:after="0" w:line="240" w:lineRule="auto"/>
      </w:pPr>
      <w:r>
        <w:separator/>
      </w:r>
    </w:p>
  </w:endnote>
  <w:endnote w:type="continuationSeparator" w:id="0">
    <w:p w14:paraId="70FF1417" w14:textId="77777777" w:rsidR="00C4467B" w:rsidRDefault="00C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6D0B" w14:textId="77777777" w:rsidR="0059755C" w:rsidRDefault="00597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91671"/>
      <w:docPartObj>
        <w:docPartGallery w:val="Page Numbers (Bottom of Page)"/>
        <w:docPartUnique/>
      </w:docPartObj>
    </w:sdtPr>
    <w:sdtContent>
      <w:sdt>
        <w:sdtPr>
          <w:id w:val="740813055"/>
          <w:docPartObj>
            <w:docPartGallery w:val="Page Numbers (Top of Page)"/>
            <w:docPartUnique/>
          </w:docPartObj>
        </w:sdtPr>
        <w:sdtContent>
          <w:p w14:paraId="1304A7D5" w14:textId="77777777" w:rsidR="0059755C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558B" w14:textId="77777777" w:rsidR="0059755C" w:rsidRDefault="00597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F50E" w14:textId="77777777" w:rsidR="0059755C" w:rsidRDefault="00597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4396" w14:textId="77777777" w:rsidR="00C4467B" w:rsidRDefault="00C4467B">
      <w:pPr>
        <w:spacing w:after="0" w:line="240" w:lineRule="auto"/>
      </w:pPr>
      <w:r>
        <w:separator/>
      </w:r>
    </w:p>
  </w:footnote>
  <w:footnote w:type="continuationSeparator" w:id="0">
    <w:p w14:paraId="3DB5C96E" w14:textId="77777777" w:rsidR="00C4467B" w:rsidRDefault="00C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29AE" w14:textId="77777777" w:rsidR="0059755C" w:rsidRDefault="00597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17A6" w14:textId="77777777" w:rsidR="0059755C" w:rsidRDefault="00597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BFC4" w14:textId="77777777" w:rsidR="0059755C" w:rsidRDefault="00597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A42BD1"/>
    <w:multiLevelType w:val="hybridMultilevel"/>
    <w:tmpl w:val="98E89B52"/>
    <w:lvl w:ilvl="0" w:tplc="B46064F4">
      <w:start w:val="1"/>
      <w:numFmt w:val="decimal"/>
      <w:lvlText w:val="%1."/>
      <w:lvlJc w:val="left"/>
      <w:pPr>
        <w:ind w:left="720" w:hanging="360"/>
      </w:pPr>
    </w:lvl>
    <w:lvl w:ilvl="1" w:tplc="64687AB6" w:tentative="1">
      <w:start w:val="1"/>
      <w:numFmt w:val="lowerLetter"/>
      <w:lvlText w:val="%2."/>
      <w:lvlJc w:val="left"/>
      <w:pPr>
        <w:ind w:left="1440" w:hanging="360"/>
      </w:pPr>
    </w:lvl>
    <w:lvl w:ilvl="2" w:tplc="30C8AFF2" w:tentative="1">
      <w:start w:val="1"/>
      <w:numFmt w:val="lowerRoman"/>
      <w:lvlText w:val="%3."/>
      <w:lvlJc w:val="right"/>
      <w:pPr>
        <w:ind w:left="2160" w:hanging="180"/>
      </w:pPr>
    </w:lvl>
    <w:lvl w:ilvl="3" w:tplc="5574B61E" w:tentative="1">
      <w:start w:val="1"/>
      <w:numFmt w:val="decimal"/>
      <w:lvlText w:val="%4."/>
      <w:lvlJc w:val="left"/>
      <w:pPr>
        <w:ind w:left="2880" w:hanging="360"/>
      </w:pPr>
    </w:lvl>
    <w:lvl w:ilvl="4" w:tplc="41747C04" w:tentative="1">
      <w:start w:val="1"/>
      <w:numFmt w:val="lowerLetter"/>
      <w:lvlText w:val="%5."/>
      <w:lvlJc w:val="left"/>
      <w:pPr>
        <w:ind w:left="3600" w:hanging="360"/>
      </w:pPr>
    </w:lvl>
    <w:lvl w:ilvl="5" w:tplc="3D487F64" w:tentative="1">
      <w:start w:val="1"/>
      <w:numFmt w:val="lowerRoman"/>
      <w:lvlText w:val="%6."/>
      <w:lvlJc w:val="right"/>
      <w:pPr>
        <w:ind w:left="4320" w:hanging="180"/>
      </w:pPr>
    </w:lvl>
    <w:lvl w:ilvl="6" w:tplc="BB0EAF98" w:tentative="1">
      <w:start w:val="1"/>
      <w:numFmt w:val="decimal"/>
      <w:lvlText w:val="%7."/>
      <w:lvlJc w:val="left"/>
      <w:pPr>
        <w:ind w:left="5040" w:hanging="360"/>
      </w:pPr>
    </w:lvl>
    <w:lvl w:ilvl="7" w:tplc="EB941080" w:tentative="1">
      <w:start w:val="1"/>
      <w:numFmt w:val="lowerLetter"/>
      <w:lvlText w:val="%8."/>
      <w:lvlJc w:val="left"/>
      <w:pPr>
        <w:ind w:left="5760" w:hanging="360"/>
      </w:pPr>
    </w:lvl>
    <w:lvl w:ilvl="8" w:tplc="3F5ADB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30A57"/>
    <w:rsid w:val="00042BD0"/>
    <w:rsid w:val="00052D79"/>
    <w:rsid w:val="0008303A"/>
    <w:rsid w:val="000841D1"/>
    <w:rsid w:val="000E7E33"/>
    <w:rsid w:val="00103ADF"/>
    <w:rsid w:val="001055D4"/>
    <w:rsid w:val="0013347E"/>
    <w:rsid w:val="00143B9E"/>
    <w:rsid w:val="001506C8"/>
    <w:rsid w:val="00167350"/>
    <w:rsid w:val="00186038"/>
    <w:rsid w:val="00186B5E"/>
    <w:rsid w:val="00196307"/>
    <w:rsid w:val="001A7088"/>
    <w:rsid w:val="001C075A"/>
    <w:rsid w:val="001E42A1"/>
    <w:rsid w:val="001F6F6F"/>
    <w:rsid w:val="0023094B"/>
    <w:rsid w:val="00252B13"/>
    <w:rsid w:val="0026287A"/>
    <w:rsid w:val="002738C6"/>
    <w:rsid w:val="00286D6A"/>
    <w:rsid w:val="002C74C5"/>
    <w:rsid w:val="00304D5B"/>
    <w:rsid w:val="00330B46"/>
    <w:rsid w:val="003351EE"/>
    <w:rsid w:val="00337B33"/>
    <w:rsid w:val="00347528"/>
    <w:rsid w:val="003601BA"/>
    <w:rsid w:val="00364A50"/>
    <w:rsid w:val="00374FAD"/>
    <w:rsid w:val="0037619D"/>
    <w:rsid w:val="00376E85"/>
    <w:rsid w:val="00380877"/>
    <w:rsid w:val="00392D8D"/>
    <w:rsid w:val="003A2CA3"/>
    <w:rsid w:val="003B0FFF"/>
    <w:rsid w:val="003F75E0"/>
    <w:rsid w:val="00426763"/>
    <w:rsid w:val="00426F24"/>
    <w:rsid w:val="00454D9E"/>
    <w:rsid w:val="00484408"/>
    <w:rsid w:val="00484773"/>
    <w:rsid w:val="00492385"/>
    <w:rsid w:val="00497CBE"/>
    <w:rsid w:val="004C5275"/>
    <w:rsid w:val="004F71CA"/>
    <w:rsid w:val="00511CAE"/>
    <w:rsid w:val="00526DA6"/>
    <w:rsid w:val="005406B3"/>
    <w:rsid w:val="0054577B"/>
    <w:rsid w:val="00546A2E"/>
    <w:rsid w:val="005478CF"/>
    <w:rsid w:val="00572B60"/>
    <w:rsid w:val="00574F77"/>
    <w:rsid w:val="005830C5"/>
    <w:rsid w:val="00591EA8"/>
    <w:rsid w:val="0059755C"/>
    <w:rsid w:val="005A44AD"/>
    <w:rsid w:val="005A5FC5"/>
    <w:rsid w:val="005B15CE"/>
    <w:rsid w:val="005B5E36"/>
    <w:rsid w:val="005C3464"/>
    <w:rsid w:val="005C4047"/>
    <w:rsid w:val="005D0556"/>
    <w:rsid w:val="005E2856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6C2B"/>
    <w:rsid w:val="007839B0"/>
    <w:rsid w:val="00785BF7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B0046"/>
    <w:rsid w:val="00AF678B"/>
    <w:rsid w:val="00B0568E"/>
    <w:rsid w:val="00B15268"/>
    <w:rsid w:val="00B174FB"/>
    <w:rsid w:val="00B42303"/>
    <w:rsid w:val="00B43BB9"/>
    <w:rsid w:val="00B500DB"/>
    <w:rsid w:val="00B96089"/>
    <w:rsid w:val="00BA084F"/>
    <w:rsid w:val="00BE4322"/>
    <w:rsid w:val="00C14E75"/>
    <w:rsid w:val="00C25FA3"/>
    <w:rsid w:val="00C4467B"/>
    <w:rsid w:val="00C859C6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D1236"/>
    <w:rsid w:val="00E01E6D"/>
    <w:rsid w:val="00E048AF"/>
    <w:rsid w:val="00E04A6A"/>
    <w:rsid w:val="00E052D4"/>
    <w:rsid w:val="00E12383"/>
    <w:rsid w:val="00E64EA1"/>
    <w:rsid w:val="00E87A03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079E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3</cp:revision>
  <dcterms:created xsi:type="dcterms:W3CDTF">2025-01-17T10:20:00Z</dcterms:created>
  <dcterms:modified xsi:type="dcterms:W3CDTF">2025-05-21T10:59:00Z</dcterms:modified>
</cp:coreProperties>
</file>