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5387"/>
        <w:gridCol w:w="1701"/>
        <w:gridCol w:w="1984"/>
      </w:tblGrid>
      <w:tr w:rsidR="003B58DA" w14:paraId="5061A9C6" w14:textId="77777777" w:rsidTr="00A46952">
        <w:tc>
          <w:tcPr>
            <w:tcW w:w="5387" w:type="dxa"/>
            <w:vMerge w:val="restart"/>
            <w:tcBorders>
              <w:top w:val="nil"/>
              <w:left w:val="nil"/>
              <w:bottom w:val="nil"/>
            </w:tcBorders>
          </w:tcPr>
          <w:p w14:paraId="0D4141D2" w14:textId="77777777" w:rsidR="00917A4A" w:rsidRDefault="00917A4A" w:rsidP="00A46952">
            <w:pPr>
              <w:tabs>
                <w:tab w:val="left" w:pos="3090"/>
              </w:tabs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86BFDA" w14:textId="77777777" w:rsidR="00917A4A" w:rsidRPr="00D9313A" w:rsidRDefault="00000000" w:rsidP="00A46952">
            <w:pPr>
              <w:tabs>
                <w:tab w:val="left" w:pos="3090"/>
              </w:tabs>
              <w:rPr>
                <w:rFonts w:eastAsia="Calibri"/>
                <w:sz w:val="20"/>
                <w:szCs w:val="20"/>
              </w:rPr>
            </w:pPr>
            <w:r w:rsidRPr="00D9313A">
              <w:rPr>
                <w:rFonts w:eastAsia="Calibri"/>
                <w:sz w:val="20"/>
                <w:szCs w:val="20"/>
              </w:rPr>
              <w:t xml:space="preserve">Nr </w:t>
            </w:r>
            <w:r>
              <w:rPr>
                <w:rFonts w:eastAsia="Calibri"/>
                <w:sz w:val="20"/>
                <w:szCs w:val="20"/>
              </w:rPr>
              <w:t>wniosku</w:t>
            </w:r>
          </w:p>
        </w:tc>
        <w:tc>
          <w:tcPr>
            <w:tcW w:w="1984" w:type="dxa"/>
          </w:tcPr>
          <w:p w14:paraId="1B7AC844" w14:textId="77777777" w:rsidR="00917A4A" w:rsidRPr="00D9313A" w:rsidRDefault="00000000" w:rsidP="00A46952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IF </w:instrText>
            </w:r>
            <w:r>
              <w:rPr>
                <w:rFonts w:cstheme="minorHAnsi"/>
                <w:noProof/>
              </w:rPr>
              <w:instrText>True</w:instrText>
            </w:r>
            <w:r>
              <w:rPr>
                <w:rFonts w:cstheme="minorHAnsi"/>
              </w:rPr>
              <w:instrText xml:space="preserve"> = "True" "" "</w:instrText>
            </w:r>
            <w:r w:rsidRPr="000E28EB">
              <w:rPr>
                <w:b/>
              </w:rPr>
              <w:fldChar w:fldCharType="begin"/>
            </w:r>
            <w:r w:rsidRPr="000E28EB">
              <w:rPr>
                <w:b/>
              </w:rPr>
              <w:instrText xml:space="preserve"> MERGEFIELD Kandydat_NumerZgloszenia </w:instrText>
            </w:r>
            <w:r w:rsidRPr="000E28EB">
              <w:rPr>
                <w:b/>
              </w:rPr>
              <w:fldChar w:fldCharType="separate"/>
            </w:r>
            <w:r w:rsidRPr="000E28EB">
              <w:rPr>
                <w:b/>
              </w:rPr>
              <w:fldChar w:fldCharType="end"/>
            </w:r>
            <w:r>
              <w:rPr>
                <w:rFonts w:cstheme="minorHAnsi"/>
              </w:rPr>
              <w:instrText xml:space="preserve">"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</w:tr>
      <w:tr w:rsidR="003B58DA" w14:paraId="6642A897" w14:textId="77777777" w:rsidTr="00A46952">
        <w:tc>
          <w:tcPr>
            <w:tcW w:w="5387" w:type="dxa"/>
            <w:vMerge/>
            <w:tcBorders>
              <w:left w:val="nil"/>
              <w:bottom w:val="nil"/>
            </w:tcBorders>
          </w:tcPr>
          <w:p w14:paraId="4DBAFF4C" w14:textId="77777777" w:rsidR="00917A4A" w:rsidRDefault="00917A4A" w:rsidP="00A46952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BFBFBF" w:themeFill="background1" w:themeFillShade="BF"/>
          </w:tcPr>
          <w:p w14:paraId="19E0F5CE" w14:textId="77777777" w:rsidR="00917A4A" w:rsidRDefault="00000000" w:rsidP="00A46952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9313A">
              <w:rPr>
                <w:rFonts w:eastAsia="Calibri"/>
                <w:b/>
                <w:sz w:val="20"/>
                <w:szCs w:val="20"/>
              </w:rPr>
              <w:t>Wypełnia jednostka</w:t>
            </w:r>
          </w:p>
        </w:tc>
      </w:tr>
      <w:tr w:rsidR="003B58DA" w14:paraId="5262AFCE" w14:textId="77777777" w:rsidTr="00A46952">
        <w:tc>
          <w:tcPr>
            <w:tcW w:w="5387" w:type="dxa"/>
            <w:vMerge/>
            <w:tcBorders>
              <w:left w:val="nil"/>
              <w:bottom w:val="nil"/>
            </w:tcBorders>
          </w:tcPr>
          <w:p w14:paraId="264A9102" w14:textId="77777777" w:rsidR="00917A4A" w:rsidRDefault="00917A4A" w:rsidP="00A46952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15A9BFA3" w14:textId="77777777" w:rsidR="00917A4A" w:rsidRPr="00D9313A" w:rsidRDefault="00000000" w:rsidP="00A46952">
            <w:pPr>
              <w:tabs>
                <w:tab w:val="left" w:pos="3090"/>
              </w:tabs>
              <w:rPr>
                <w:rFonts w:eastAsia="Calibri"/>
                <w:sz w:val="20"/>
                <w:szCs w:val="20"/>
              </w:rPr>
            </w:pPr>
            <w:r w:rsidRPr="00D9313A">
              <w:rPr>
                <w:rFonts w:eastAsia="Calibri"/>
                <w:sz w:val="20"/>
                <w:szCs w:val="20"/>
              </w:rPr>
              <w:t>Data złożenia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2C2995C0" w14:textId="77777777" w:rsidR="00917A4A" w:rsidRPr="000B0C28" w:rsidRDefault="00917A4A" w:rsidP="00A46952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B58DA" w14:paraId="5813D852" w14:textId="77777777" w:rsidTr="00A46952">
        <w:tc>
          <w:tcPr>
            <w:tcW w:w="5387" w:type="dxa"/>
            <w:vMerge/>
            <w:tcBorders>
              <w:left w:val="nil"/>
              <w:bottom w:val="nil"/>
            </w:tcBorders>
          </w:tcPr>
          <w:p w14:paraId="2EFF4F7F" w14:textId="77777777" w:rsidR="00917A4A" w:rsidRDefault="00917A4A" w:rsidP="00A46952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139996ED" w14:textId="77777777" w:rsidR="00917A4A" w:rsidRPr="00D9313A" w:rsidRDefault="00000000" w:rsidP="00A46952">
            <w:pPr>
              <w:tabs>
                <w:tab w:val="left" w:pos="3090"/>
              </w:tabs>
              <w:rPr>
                <w:rFonts w:eastAsia="Calibri"/>
                <w:sz w:val="20"/>
                <w:szCs w:val="20"/>
              </w:rPr>
            </w:pPr>
            <w:r w:rsidRPr="00D9313A">
              <w:rPr>
                <w:rFonts w:eastAsia="Calibri"/>
                <w:sz w:val="20"/>
                <w:szCs w:val="20"/>
              </w:rPr>
              <w:t>Godzina złożenia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063FC922" w14:textId="77777777" w:rsidR="00917A4A" w:rsidRPr="000B0C28" w:rsidRDefault="00917A4A" w:rsidP="00A46952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0C5E99C2" w14:textId="77777777" w:rsidR="00917A4A" w:rsidRDefault="00917A4A" w:rsidP="00917A4A">
      <w:pPr>
        <w:tabs>
          <w:tab w:val="left" w:pos="3090"/>
        </w:tabs>
        <w:jc w:val="center"/>
        <w:rPr>
          <w:rFonts w:eastAsia="Calibri"/>
          <w:b/>
          <w:sz w:val="24"/>
          <w:szCs w:val="24"/>
        </w:rPr>
      </w:pPr>
    </w:p>
    <w:p w14:paraId="215B2709" w14:textId="77777777" w:rsidR="005C7958" w:rsidRDefault="00000000" w:rsidP="005C795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8"/>
          <w:szCs w:val="24"/>
        </w:rPr>
      </w:pPr>
      <w:r w:rsidRPr="00917A4A">
        <w:rPr>
          <w:rFonts w:ascii="Arial" w:hAnsi="Arial" w:cs="Arial"/>
          <w:b/>
          <w:sz w:val="28"/>
          <w:szCs w:val="24"/>
        </w:rPr>
        <w:t>WNIOSEK O PRZYJĘCIE KANDYDATA</w:t>
      </w:r>
      <w:r w:rsidRPr="00917A4A">
        <w:rPr>
          <w:rFonts w:ascii="Arial" w:hAnsi="Arial" w:cs="Arial"/>
          <w:b/>
          <w:sz w:val="28"/>
          <w:szCs w:val="24"/>
        </w:rPr>
        <w:br/>
      </w:r>
      <w:r w:rsidRPr="0022506B">
        <w:rPr>
          <w:rFonts w:ascii="Arial" w:hAnsi="Arial" w:cs="Arial"/>
          <w:b/>
          <w:sz w:val="28"/>
          <w:szCs w:val="24"/>
        </w:rPr>
        <w:t>DO KLASY PIERWSZEJ</w:t>
      </w:r>
      <w:r w:rsidR="005C7958">
        <w:rPr>
          <w:rFonts w:ascii="Arial" w:hAnsi="Arial" w:cs="Arial"/>
          <w:b/>
          <w:sz w:val="28"/>
          <w:szCs w:val="24"/>
        </w:rPr>
        <w:t xml:space="preserve"> </w:t>
      </w:r>
      <w:r w:rsidRPr="0022506B">
        <w:rPr>
          <w:rFonts w:ascii="Arial" w:hAnsi="Arial" w:cs="Arial"/>
          <w:b/>
          <w:sz w:val="28"/>
          <w:szCs w:val="24"/>
        </w:rPr>
        <w:t xml:space="preserve">SZKOŁY PODSTAWOWEJ </w:t>
      </w:r>
    </w:p>
    <w:p w14:paraId="62414404" w14:textId="5AA5AFEE" w:rsidR="0011266A" w:rsidRPr="0022506B" w:rsidRDefault="00000000" w:rsidP="005C795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OD 1 WRZEŚNIA 20</w:t>
      </w:r>
      <w:r w:rsidR="00DC7B96">
        <w:rPr>
          <w:rFonts w:ascii="Arial" w:hAnsi="Arial" w:cs="Arial"/>
          <w:b/>
          <w:sz w:val="28"/>
          <w:szCs w:val="24"/>
        </w:rPr>
        <w:t>2</w:t>
      </w:r>
      <w:r w:rsidR="005C6974">
        <w:rPr>
          <w:rFonts w:ascii="Arial" w:hAnsi="Arial" w:cs="Arial"/>
          <w:b/>
          <w:sz w:val="28"/>
          <w:szCs w:val="24"/>
        </w:rPr>
        <w:t>6</w:t>
      </w:r>
      <w:r w:rsidR="009D364A">
        <w:rPr>
          <w:rFonts w:ascii="Arial" w:hAnsi="Arial" w:cs="Arial"/>
          <w:b/>
          <w:sz w:val="28"/>
          <w:szCs w:val="24"/>
        </w:rPr>
        <w:t xml:space="preserve"> r.</w:t>
      </w:r>
    </w:p>
    <w:p w14:paraId="7CDB38AC" w14:textId="77777777" w:rsidR="0011266A" w:rsidRPr="0035588E" w:rsidRDefault="0011266A" w:rsidP="0011266A">
      <w:pPr>
        <w:tabs>
          <w:tab w:val="left" w:pos="3090"/>
        </w:tabs>
        <w:rPr>
          <w:rFonts w:eastAsia="Calibri"/>
          <w:sz w:val="24"/>
          <w:szCs w:val="24"/>
        </w:rPr>
      </w:pPr>
    </w:p>
    <w:p w14:paraId="011A1BEB" w14:textId="6182D491" w:rsidR="0011266A" w:rsidRPr="005C7958" w:rsidRDefault="00000000" w:rsidP="0011266A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5C7958">
        <w:rPr>
          <w:rFonts w:cs="Arial"/>
          <w:sz w:val="20"/>
          <w:szCs w:val="20"/>
        </w:rPr>
        <w:t xml:space="preserve">Wniosek należy złożyć tylko w jednostce wskazanej na </w:t>
      </w:r>
      <w:r w:rsidR="009D364A" w:rsidRPr="005C7958">
        <w:rPr>
          <w:rFonts w:cs="Arial"/>
          <w:sz w:val="20"/>
          <w:szCs w:val="20"/>
        </w:rPr>
        <w:t>pierwszym</w:t>
      </w:r>
      <w:r w:rsidRPr="005C7958">
        <w:rPr>
          <w:rFonts w:cs="Arial"/>
          <w:sz w:val="20"/>
          <w:szCs w:val="20"/>
        </w:rPr>
        <w:t xml:space="preserve"> miejscu listy preferencji w terminie określonym w harmonogramie</w:t>
      </w:r>
      <w:r w:rsidR="00F11CE7">
        <w:rPr>
          <w:rFonts w:cs="Arial"/>
          <w:sz w:val="20"/>
          <w:szCs w:val="20"/>
        </w:rPr>
        <w:t xml:space="preserve"> postępowania rekrutacyjnego</w:t>
      </w:r>
      <w:r w:rsidRPr="005C7958">
        <w:rPr>
          <w:rFonts w:cs="Arial"/>
          <w:sz w:val="20"/>
          <w:szCs w:val="20"/>
        </w:rPr>
        <w:t xml:space="preserve">. Pola zaznaczone </w:t>
      </w:r>
      <w:r w:rsidR="005C7958" w:rsidRPr="005C7958">
        <w:rPr>
          <w:rFonts w:cs="Arial"/>
          <w:sz w:val="20"/>
          <w:szCs w:val="20"/>
        </w:rPr>
        <w:t xml:space="preserve">„*” </w:t>
      </w:r>
      <w:r w:rsidRPr="005C7958">
        <w:rPr>
          <w:rFonts w:cs="Arial"/>
          <w:sz w:val="20"/>
          <w:szCs w:val="20"/>
        </w:rPr>
        <w:t>są obowiązkowe do wypełnienia we wniosku.</w:t>
      </w:r>
    </w:p>
    <w:p w14:paraId="61ADBC8B" w14:textId="3F1453F3" w:rsidR="0011266A" w:rsidRDefault="00000000" w:rsidP="0011266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5C7958">
        <w:rPr>
          <w:rFonts w:cs="Arial"/>
          <w:sz w:val="20"/>
          <w:szCs w:val="20"/>
        </w:rPr>
        <w:t>Przed wypełnieniem należy dokładnie zapoznać się ze „Sposobem dokumentowania informacji zawartych we Wniosku”. W przypadku, gdy pytanie wymaga zaznaczenia odpowiedzi, należy zakreślić odpowiednio T</w:t>
      </w:r>
      <w:r w:rsidR="005C7958" w:rsidRPr="005C7958">
        <w:rPr>
          <w:rFonts w:cs="Arial"/>
          <w:sz w:val="20"/>
          <w:szCs w:val="20"/>
        </w:rPr>
        <w:t>ak</w:t>
      </w:r>
      <w:r w:rsidRPr="005C7958">
        <w:rPr>
          <w:rFonts w:cs="Arial"/>
          <w:sz w:val="20"/>
          <w:szCs w:val="20"/>
        </w:rPr>
        <w:t xml:space="preserve"> lub N</w:t>
      </w:r>
      <w:r w:rsidR="005C7958" w:rsidRPr="005C7958">
        <w:rPr>
          <w:rFonts w:cs="Arial"/>
          <w:sz w:val="20"/>
          <w:szCs w:val="20"/>
        </w:rPr>
        <w:t xml:space="preserve">ie lub </w:t>
      </w:r>
      <w:r w:rsidR="005C7958" w:rsidRPr="005C7958">
        <w:rPr>
          <w:rFonts w:cstheme="minorHAnsi"/>
          <w:noProof/>
          <w:sz w:val="20"/>
          <w:szCs w:val="20"/>
        </w:rPr>
        <w:t>Odmawiam odpowiedzi</w:t>
      </w:r>
      <w:r w:rsidRPr="005C7958">
        <w:rPr>
          <w:rFonts w:cs="Arial"/>
          <w:sz w:val="20"/>
          <w:szCs w:val="20"/>
        </w:rPr>
        <w:t>.</w:t>
      </w:r>
    </w:p>
    <w:p w14:paraId="7D084DE5" w14:textId="77777777" w:rsidR="001A2772" w:rsidRPr="005C7958" w:rsidRDefault="001A2772" w:rsidP="0011266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612706D9" w14:textId="77777777" w:rsidR="002738C6" w:rsidRPr="001A7088" w:rsidRDefault="00000000" w:rsidP="004A4591">
      <w:pPr>
        <w:pStyle w:val="Default"/>
        <w:spacing w:before="120"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DANE OSOBOWE KANDYDATA</w:t>
      </w:r>
    </w:p>
    <w:tbl>
      <w:tblPr>
        <w:tblW w:w="90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"/>
        <w:gridCol w:w="737"/>
        <w:gridCol w:w="737"/>
        <w:gridCol w:w="737"/>
        <w:gridCol w:w="737"/>
        <w:gridCol w:w="255"/>
        <w:gridCol w:w="482"/>
        <w:gridCol w:w="737"/>
        <w:gridCol w:w="198"/>
        <w:gridCol w:w="539"/>
        <w:gridCol w:w="255"/>
        <w:gridCol w:w="482"/>
        <w:gridCol w:w="737"/>
        <w:gridCol w:w="234"/>
        <w:gridCol w:w="503"/>
        <w:gridCol w:w="738"/>
      </w:tblGrid>
      <w:tr w:rsidR="003B58DA" w14:paraId="1B42EA6A" w14:textId="77777777" w:rsidTr="004A4591">
        <w:trPr>
          <w:trHeight w:val="454"/>
        </w:trPr>
        <w:tc>
          <w:tcPr>
            <w:tcW w:w="4625" w:type="dxa"/>
            <w:gridSpan w:val="7"/>
            <w:vAlign w:val="center"/>
          </w:tcPr>
          <w:p w14:paraId="313E9CC8" w14:textId="77777777" w:rsidR="00905296" w:rsidRPr="001A7088" w:rsidRDefault="00000000" w:rsidP="00CB303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</w:t>
            </w:r>
            <w:r w:rsidR="00FA7A94">
              <w:rPr>
                <w:sz w:val="22"/>
                <w:szCs w:val="22"/>
              </w:rPr>
              <w:t>ę</w:t>
            </w:r>
            <w:r w:rsidR="006F40FC">
              <w:rPr>
                <w:sz w:val="22"/>
                <w:szCs w:val="22"/>
              </w:rPr>
              <w:t>:</w:t>
            </w:r>
            <w:r w:rsidR="00F6046A">
              <w:rPr>
                <w:noProof/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423" w:type="dxa"/>
            <w:gridSpan w:val="9"/>
            <w:vAlign w:val="center"/>
          </w:tcPr>
          <w:p w14:paraId="4A11785A" w14:textId="2908EF9B" w:rsidR="00905296" w:rsidRPr="001A7088" w:rsidRDefault="00000000" w:rsidP="00572B60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Nazwisko</w:t>
            </w:r>
            <w:r w:rsidR="006F40FC">
              <w:rPr>
                <w:sz w:val="22"/>
                <w:szCs w:val="22"/>
              </w:rPr>
              <w:t>:</w:t>
            </w:r>
            <w:r w:rsidR="00CE119C">
              <w:rPr>
                <w:noProof/>
                <w:sz w:val="22"/>
                <w:szCs w:val="22"/>
              </w:rPr>
              <w:t>*</w:t>
            </w:r>
            <w:r w:rsidRPr="001A7088">
              <w:rPr>
                <w:sz w:val="22"/>
                <w:szCs w:val="22"/>
              </w:rPr>
              <w:t xml:space="preserve"> </w:t>
            </w:r>
          </w:p>
        </w:tc>
      </w:tr>
      <w:tr w:rsidR="003B58DA" w14:paraId="7C027D68" w14:textId="77777777" w:rsidTr="004A4591">
        <w:trPr>
          <w:trHeight w:val="454"/>
        </w:trPr>
        <w:tc>
          <w:tcPr>
            <w:tcW w:w="940" w:type="dxa"/>
            <w:vAlign w:val="center"/>
          </w:tcPr>
          <w:p w14:paraId="7127B68D" w14:textId="77777777" w:rsidR="002738C6" w:rsidRPr="001A7088" w:rsidRDefault="00000000" w:rsidP="00572B60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PESEL</w:t>
            </w:r>
            <w:r w:rsidR="00984306">
              <w:rPr>
                <w:sz w:val="22"/>
                <w:szCs w:val="22"/>
              </w:rPr>
              <w:t>*</w:t>
            </w:r>
          </w:p>
        </w:tc>
        <w:tc>
          <w:tcPr>
            <w:tcW w:w="737" w:type="dxa"/>
            <w:vAlign w:val="center"/>
          </w:tcPr>
          <w:p w14:paraId="1B933B75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7A5CB145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5109A5FE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7A31D9E9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gridSpan w:val="2"/>
            <w:vAlign w:val="center"/>
          </w:tcPr>
          <w:p w14:paraId="6581BB46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3CFA618B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gridSpan w:val="2"/>
            <w:vAlign w:val="center"/>
          </w:tcPr>
          <w:p w14:paraId="6C7CE7A9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gridSpan w:val="2"/>
            <w:vAlign w:val="center"/>
          </w:tcPr>
          <w:p w14:paraId="0ED03A41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65578CD4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gridSpan w:val="2"/>
            <w:vAlign w:val="center"/>
          </w:tcPr>
          <w:p w14:paraId="6AC28A36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443D3AB8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3B58DA" w14:paraId="7BCD6A01" w14:textId="77777777" w:rsidTr="004A4591">
        <w:trPr>
          <w:trHeight w:val="454"/>
        </w:trPr>
        <w:tc>
          <w:tcPr>
            <w:tcW w:w="2414" w:type="dxa"/>
            <w:gridSpan w:val="3"/>
            <w:vAlign w:val="center"/>
          </w:tcPr>
          <w:p w14:paraId="0691F373" w14:textId="77777777" w:rsidR="00186038" w:rsidRPr="001A7088" w:rsidRDefault="00000000" w:rsidP="00572B6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urodzenia*</w:t>
            </w:r>
          </w:p>
        </w:tc>
        <w:tc>
          <w:tcPr>
            <w:tcW w:w="2211" w:type="dxa"/>
            <w:gridSpan w:val="4"/>
            <w:vAlign w:val="bottom"/>
          </w:tcPr>
          <w:p w14:paraId="28352F36" w14:textId="77777777" w:rsidR="00186038" w:rsidRDefault="00186038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1B60F972" w14:textId="77777777" w:rsidR="006F40FC" w:rsidRPr="006F40FC" w:rsidRDefault="00000000" w:rsidP="00572B60">
            <w:pPr>
              <w:pStyle w:val="Default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dzień</w:t>
            </w:r>
          </w:p>
        </w:tc>
        <w:tc>
          <w:tcPr>
            <w:tcW w:w="2211" w:type="dxa"/>
            <w:gridSpan w:val="5"/>
            <w:vAlign w:val="center"/>
          </w:tcPr>
          <w:p w14:paraId="724E412F" w14:textId="77777777" w:rsidR="00186038" w:rsidRDefault="00186038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3F279FCF" w14:textId="77777777" w:rsidR="006F40FC" w:rsidRPr="006F40FC" w:rsidRDefault="00000000" w:rsidP="00572B60">
            <w:pPr>
              <w:pStyle w:val="Default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miesiąc</w:t>
            </w:r>
          </w:p>
        </w:tc>
        <w:tc>
          <w:tcPr>
            <w:tcW w:w="2212" w:type="dxa"/>
            <w:gridSpan w:val="4"/>
            <w:vAlign w:val="center"/>
          </w:tcPr>
          <w:p w14:paraId="6E2AAC3A" w14:textId="77777777" w:rsidR="00186038" w:rsidRDefault="00186038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761E19B7" w14:textId="77777777" w:rsidR="006F40FC" w:rsidRPr="006F40FC" w:rsidRDefault="00000000" w:rsidP="00572B60">
            <w:pPr>
              <w:pStyle w:val="Default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rok</w:t>
            </w:r>
          </w:p>
        </w:tc>
      </w:tr>
      <w:tr w:rsidR="003B58DA" w14:paraId="5096BCC6" w14:textId="77777777" w:rsidTr="004A4591">
        <w:trPr>
          <w:trHeight w:val="454"/>
        </w:trPr>
        <w:tc>
          <w:tcPr>
            <w:tcW w:w="9048" w:type="dxa"/>
            <w:gridSpan w:val="16"/>
            <w:vAlign w:val="center"/>
          </w:tcPr>
          <w:p w14:paraId="72B398F3" w14:textId="77777777" w:rsidR="002738C6" w:rsidRDefault="00000000" w:rsidP="00634E15">
            <w:pPr>
              <w:pStyle w:val="Default"/>
              <w:rPr>
                <w:color w:val="auto"/>
                <w:sz w:val="20"/>
                <w:szCs w:val="20"/>
              </w:rPr>
            </w:pPr>
            <w:r w:rsidRPr="005C7958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5C7958">
              <w:rPr>
                <w:rFonts w:asciiTheme="minorHAnsi" w:hAnsiTheme="minorHAnsi" w:cstheme="minorHAnsi"/>
                <w:sz w:val="20"/>
                <w:szCs w:val="20"/>
              </w:rPr>
              <w:instrText xml:space="preserve"> IF </w:instrText>
            </w:r>
            <w:r w:rsidRPr="005C7958">
              <w:rPr>
                <w:rFonts w:asciiTheme="minorHAnsi" w:hAnsiTheme="minorHAnsi" w:cstheme="minorHAnsi"/>
                <w:noProof/>
                <w:sz w:val="20"/>
                <w:szCs w:val="20"/>
              </w:rPr>
              <w:instrText>True</w:instrText>
            </w:r>
            <w:r w:rsidRPr="005C7958">
              <w:rPr>
                <w:rFonts w:asciiTheme="minorHAnsi" w:hAnsiTheme="minorHAnsi" w:cstheme="minorHAnsi"/>
                <w:sz w:val="20"/>
                <w:szCs w:val="20"/>
              </w:rPr>
              <w:instrText xml:space="preserve"> = "True" "W przypadku braku numeru PESEL należy podać rodzaj, serię oraz numer innego dokumentu tożsamości:" "</w:instrText>
            </w:r>
            <w:r w:rsidR="00634E15" w:rsidRPr="005C7958">
              <w:rPr>
                <w:color w:val="auto"/>
                <w:sz w:val="20"/>
                <w:szCs w:val="20"/>
              </w:rPr>
              <w:fldChar w:fldCharType="begin"/>
            </w:r>
            <w:r w:rsidR="00634E15" w:rsidRPr="005C7958">
              <w:rPr>
                <w:color w:val="auto"/>
                <w:sz w:val="20"/>
                <w:szCs w:val="20"/>
              </w:rPr>
              <w:instrText xml:space="preserve"> IF </w:instrText>
            </w:r>
            <w:r w:rsidR="00634E15" w:rsidRPr="005C7958">
              <w:rPr>
                <w:color w:val="auto"/>
                <w:sz w:val="20"/>
                <w:szCs w:val="20"/>
              </w:rPr>
              <w:fldChar w:fldCharType="begin"/>
            </w:r>
            <w:r w:rsidR="00634E15" w:rsidRPr="005C7958">
              <w:rPr>
                <w:color w:val="auto"/>
                <w:sz w:val="20"/>
                <w:szCs w:val="20"/>
              </w:rPr>
              <w:instrText xml:space="preserve"> MERGEFIELD </w:instrText>
            </w:r>
            <w:r w:rsidR="00634E15" w:rsidRPr="005C7958">
              <w:rPr>
                <w:rFonts w:ascii="Arial" w:hAnsi="Arial" w:cs="Arial"/>
                <w:sz w:val="18"/>
                <w:szCs w:val="18"/>
              </w:rPr>
              <w:instrText>Kandydat_Dokument_UzywanyInny</w:instrText>
            </w:r>
            <w:r w:rsidR="00634E15" w:rsidRPr="005C7958">
              <w:rPr>
                <w:color w:val="auto"/>
                <w:sz w:val="20"/>
                <w:szCs w:val="20"/>
              </w:rPr>
              <w:instrText xml:space="preserve"> </w:instrText>
            </w:r>
            <w:r w:rsidR="00634E15" w:rsidRPr="005C7958">
              <w:rPr>
                <w:color w:val="auto"/>
                <w:sz w:val="20"/>
                <w:szCs w:val="20"/>
              </w:rPr>
              <w:fldChar w:fldCharType="separate"/>
            </w:r>
            <w:r w:rsidR="00634E15" w:rsidRPr="005C7958">
              <w:rPr>
                <w:color w:val="auto"/>
                <w:sz w:val="20"/>
                <w:szCs w:val="20"/>
              </w:rPr>
              <w:fldChar w:fldCharType="end"/>
            </w:r>
            <w:r w:rsidR="00634E15" w:rsidRPr="005C7958">
              <w:rPr>
                <w:color w:val="auto"/>
                <w:sz w:val="20"/>
                <w:szCs w:val="20"/>
              </w:rPr>
              <w:instrText xml:space="preserve"> = "True" "R</w:instrText>
            </w:r>
            <w:r w:rsidR="00634E15" w:rsidRPr="005C7958">
              <w:rPr>
                <w:rFonts w:asciiTheme="minorHAnsi" w:hAnsiTheme="minorHAnsi" w:cstheme="minorHAnsi"/>
                <w:sz w:val="20"/>
                <w:szCs w:val="20"/>
              </w:rPr>
              <w:instrText xml:space="preserve">odzaj, seria oraz numer innego dokumentu tożsamości: </w:instrText>
            </w:r>
            <w:r w:rsidR="00634E15" w:rsidRPr="005C7958">
              <w:rPr>
                <w:color w:val="auto"/>
                <w:sz w:val="20"/>
                <w:szCs w:val="20"/>
              </w:rPr>
              <w:fldChar w:fldCharType="begin"/>
            </w:r>
            <w:r w:rsidR="00634E15" w:rsidRPr="005C7958">
              <w:rPr>
                <w:color w:val="auto"/>
                <w:sz w:val="20"/>
                <w:szCs w:val="20"/>
              </w:rPr>
              <w:instrText xml:space="preserve"> MERGEFIELD Kandydat_Dokument_Typ </w:instrText>
            </w:r>
            <w:r w:rsidR="00634E15" w:rsidRPr="005C7958">
              <w:rPr>
                <w:color w:val="auto"/>
                <w:sz w:val="20"/>
                <w:szCs w:val="20"/>
              </w:rPr>
              <w:fldChar w:fldCharType="separate"/>
            </w:r>
            <w:r w:rsidR="00634E15" w:rsidRPr="005C7958">
              <w:rPr>
                <w:noProof/>
                <w:color w:val="auto"/>
                <w:sz w:val="20"/>
                <w:szCs w:val="20"/>
              </w:rPr>
              <w:instrText>«Kandydat_Dokument_Typ»</w:instrText>
            </w:r>
            <w:r w:rsidR="00634E15" w:rsidRPr="005C7958">
              <w:rPr>
                <w:color w:val="auto"/>
                <w:sz w:val="20"/>
                <w:szCs w:val="20"/>
              </w:rPr>
              <w:fldChar w:fldCharType="end"/>
            </w:r>
            <w:r w:rsidR="00634E15" w:rsidRPr="005C7958">
              <w:rPr>
                <w:color w:val="auto"/>
                <w:sz w:val="20"/>
                <w:szCs w:val="20"/>
              </w:rPr>
              <w:instrText xml:space="preserve"> </w:instrText>
            </w:r>
            <w:r w:rsidR="00634E15" w:rsidRPr="005C7958">
              <w:rPr>
                <w:color w:val="auto"/>
                <w:sz w:val="20"/>
                <w:szCs w:val="20"/>
              </w:rPr>
              <w:fldChar w:fldCharType="begin"/>
            </w:r>
            <w:r w:rsidR="00634E15" w:rsidRPr="005C7958">
              <w:rPr>
                <w:color w:val="auto"/>
                <w:sz w:val="20"/>
                <w:szCs w:val="20"/>
              </w:rPr>
              <w:instrText xml:space="preserve"> MERGEFIELD Kandydat_Dokument_Numer </w:instrText>
            </w:r>
            <w:r w:rsidR="00634E15" w:rsidRPr="005C7958">
              <w:rPr>
                <w:color w:val="auto"/>
                <w:sz w:val="20"/>
                <w:szCs w:val="20"/>
              </w:rPr>
              <w:fldChar w:fldCharType="separate"/>
            </w:r>
            <w:r w:rsidR="00634E15" w:rsidRPr="005C7958">
              <w:rPr>
                <w:noProof/>
                <w:color w:val="auto"/>
                <w:sz w:val="20"/>
                <w:szCs w:val="20"/>
              </w:rPr>
              <w:instrText>«Kandydat_Dokument_Numer»</w:instrText>
            </w:r>
            <w:r w:rsidR="00634E15" w:rsidRPr="005C7958">
              <w:rPr>
                <w:color w:val="auto"/>
                <w:sz w:val="20"/>
                <w:szCs w:val="20"/>
              </w:rPr>
              <w:fldChar w:fldCharType="end"/>
            </w:r>
            <w:r w:rsidR="00634E15" w:rsidRPr="005C7958">
              <w:rPr>
                <w:color w:val="auto"/>
                <w:sz w:val="20"/>
                <w:szCs w:val="20"/>
              </w:rPr>
              <w:instrText>" "R</w:instrText>
            </w:r>
            <w:r w:rsidR="00634E15" w:rsidRPr="005C7958">
              <w:rPr>
                <w:rFonts w:asciiTheme="minorHAnsi" w:hAnsiTheme="minorHAnsi" w:cstheme="minorHAnsi"/>
                <w:sz w:val="20"/>
                <w:szCs w:val="20"/>
              </w:rPr>
              <w:instrText>odzaj, seria oraz numer innego dokumentu tożsamości: --- nie dotyczy ---</w:instrText>
            </w:r>
            <w:r w:rsidR="00634E15" w:rsidRPr="005C7958">
              <w:rPr>
                <w:color w:val="auto"/>
                <w:sz w:val="20"/>
                <w:szCs w:val="20"/>
              </w:rPr>
              <w:instrText xml:space="preserve">" </w:instrText>
            </w:r>
            <w:r w:rsidR="00634E15" w:rsidRPr="005C7958">
              <w:rPr>
                <w:color w:val="auto"/>
                <w:sz w:val="20"/>
                <w:szCs w:val="20"/>
              </w:rPr>
              <w:fldChar w:fldCharType="separate"/>
            </w:r>
            <w:r w:rsidR="00623E29" w:rsidRPr="005C7958">
              <w:rPr>
                <w:noProof/>
                <w:color w:val="auto"/>
                <w:sz w:val="20"/>
                <w:szCs w:val="20"/>
              </w:rPr>
              <w:instrText>R</w:instrText>
            </w:r>
            <w:r w:rsidR="00623E29" w:rsidRPr="005C7958">
              <w:rPr>
                <w:rFonts w:asciiTheme="minorHAnsi" w:hAnsiTheme="minorHAnsi" w:cstheme="minorHAnsi"/>
                <w:noProof/>
                <w:sz w:val="20"/>
                <w:szCs w:val="20"/>
              </w:rPr>
              <w:instrText>odzaj, seria oraz numer innego dokumentu tożsamości: --- nie dotyczy ---</w:instrText>
            </w:r>
            <w:r w:rsidR="00634E15" w:rsidRPr="005C7958">
              <w:rPr>
                <w:color w:val="auto"/>
                <w:sz w:val="20"/>
                <w:szCs w:val="20"/>
              </w:rPr>
              <w:fldChar w:fldCharType="end"/>
            </w:r>
            <w:r w:rsidRPr="005C7958">
              <w:rPr>
                <w:rFonts w:asciiTheme="minorHAnsi" w:hAnsiTheme="minorHAnsi" w:cstheme="minorHAnsi"/>
                <w:sz w:val="20"/>
                <w:szCs w:val="20"/>
              </w:rPr>
              <w:instrText xml:space="preserve">" </w:instrText>
            </w:r>
            <w:r w:rsidRPr="005C795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C7958">
              <w:rPr>
                <w:rFonts w:asciiTheme="minorHAnsi" w:hAnsiTheme="minorHAnsi" w:cstheme="minorHAnsi"/>
                <w:sz w:val="20"/>
                <w:szCs w:val="20"/>
              </w:rPr>
              <w:t>W przypadku braku numeru PESEL należy podać rodzaj, serię oraz numer innego dokumentu tożsamości:</w:t>
            </w:r>
            <w:r w:rsidRPr="005C795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C859C6" w:rsidRPr="005C7958">
              <w:rPr>
                <w:color w:val="auto"/>
                <w:sz w:val="20"/>
                <w:szCs w:val="20"/>
              </w:rPr>
              <w:t xml:space="preserve"> </w:t>
            </w:r>
          </w:p>
          <w:p w14:paraId="5E400EEB" w14:textId="77777777" w:rsidR="005C7958" w:rsidRDefault="005C7958" w:rsidP="00634E15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12689131" w14:textId="77777777" w:rsidR="005C7958" w:rsidRPr="001A7088" w:rsidRDefault="005C7958" w:rsidP="00634E1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3B58DA" w14:paraId="1AB17910" w14:textId="77777777" w:rsidTr="004A4591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9048" w:type="dxa"/>
            <w:gridSpan w:val="16"/>
            <w:vAlign w:val="center"/>
          </w:tcPr>
          <w:p w14:paraId="41D4C5B5" w14:textId="77777777" w:rsidR="002738C6" w:rsidRPr="004A4591" w:rsidRDefault="00000000" w:rsidP="00572B60">
            <w:pPr>
              <w:pStyle w:val="Default"/>
              <w:spacing w:line="259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4A4591">
              <w:rPr>
                <w:b/>
                <w:color w:val="auto"/>
                <w:sz w:val="22"/>
                <w:szCs w:val="22"/>
              </w:rPr>
              <w:t>Adres zamieszkania</w:t>
            </w:r>
            <w:r w:rsidR="004A4591" w:rsidRPr="004A4591">
              <w:rPr>
                <w:b/>
                <w:color w:val="auto"/>
                <w:sz w:val="22"/>
                <w:szCs w:val="22"/>
              </w:rPr>
              <w:t xml:space="preserve"> kandydata</w:t>
            </w:r>
          </w:p>
        </w:tc>
      </w:tr>
      <w:tr w:rsidR="003B58DA" w14:paraId="135D7B5C" w14:textId="77777777" w:rsidTr="004A4591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677" w:type="dxa"/>
            <w:gridSpan w:val="2"/>
            <w:vAlign w:val="center"/>
          </w:tcPr>
          <w:p w14:paraId="257E1928" w14:textId="77777777" w:rsidR="002738C6" w:rsidRPr="001A7088" w:rsidRDefault="00000000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Województwo</w:t>
            </w:r>
            <w:r w:rsidR="00984306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2466" w:type="dxa"/>
            <w:gridSpan w:val="4"/>
            <w:vAlign w:val="center"/>
          </w:tcPr>
          <w:p w14:paraId="7197CBCD" w14:textId="11BA76F5" w:rsidR="002738C6" w:rsidRPr="001A7088" w:rsidRDefault="002738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5"/>
            <w:vAlign w:val="center"/>
          </w:tcPr>
          <w:p w14:paraId="6772611F" w14:textId="36BA455F" w:rsidR="002738C6" w:rsidRPr="001A7088" w:rsidRDefault="00000000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2694" w:type="dxa"/>
            <w:gridSpan w:val="5"/>
            <w:vAlign w:val="center"/>
          </w:tcPr>
          <w:p w14:paraId="2A04C099" w14:textId="77777777" w:rsidR="002738C6" w:rsidRPr="001A7088" w:rsidRDefault="002738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B58DA" w14:paraId="1A8ADCA6" w14:textId="77777777" w:rsidTr="004A4591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677" w:type="dxa"/>
            <w:gridSpan w:val="2"/>
            <w:vAlign w:val="center"/>
          </w:tcPr>
          <w:p w14:paraId="045240BB" w14:textId="77777777" w:rsidR="002738C6" w:rsidRPr="001A7088" w:rsidRDefault="00000000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Powiat</w:t>
            </w:r>
            <w:r w:rsidR="00984306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2466" w:type="dxa"/>
            <w:gridSpan w:val="4"/>
            <w:vAlign w:val="center"/>
          </w:tcPr>
          <w:p w14:paraId="628A0446" w14:textId="695FB50C" w:rsidR="002738C6" w:rsidRPr="001A7088" w:rsidRDefault="002738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3D2D010" w14:textId="77777777" w:rsidR="002738C6" w:rsidRPr="001A7088" w:rsidRDefault="00000000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 w:rsidR="00984306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794" w:type="dxa"/>
            <w:gridSpan w:val="2"/>
            <w:vAlign w:val="center"/>
          </w:tcPr>
          <w:p w14:paraId="2984DF77" w14:textId="77777777" w:rsidR="002738C6" w:rsidRPr="001A7088" w:rsidRDefault="002738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453" w:type="dxa"/>
            <w:gridSpan w:val="3"/>
            <w:vAlign w:val="center"/>
          </w:tcPr>
          <w:p w14:paraId="697D900D" w14:textId="77777777" w:rsidR="002738C6" w:rsidRPr="001A7088" w:rsidRDefault="00000000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1241" w:type="dxa"/>
            <w:gridSpan w:val="2"/>
            <w:vAlign w:val="center"/>
          </w:tcPr>
          <w:p w14:paraId="110C28EE" w14:textId="77777777" w:rsidR="002738C6" w:rsidRPr="001A7088" w:rsidRDefault="002738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B58DA" w14:paraId="1866ABCC" w14:textId="77777777" w:rsidTr="004A4591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677" w:type="dxa"/>
            <w:gridSpan w:val="2"/>
            <w:vAlign w:val="center"/>
          </w:tcPr>
          <w:p w14:paraId="5C3F89E5" w14:textId="7AF8AB52" w:rsidR="002738C6" w:rsidRPr="001A7088" w:rsidRDefault="00000000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Gmina</w:t>
            </w:r>
            <w:r w:rsidR="00984306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2466" w:type="dxa"/>
            <w:gridSpan w:val="4"/>
            <w:vAlign w:val="center"/>
          </w:tcPr>
          <w:p w14:paraId="0C99FBDF" w14:textId="15230161" w:rsidR="002738C6" w:rsidRPr="001A7088" w:rsidRDefault="002738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5"/>
            <w:vAlign w:val="center"/>
          </w:tcPr>
          <w:p w14:paraId="0A606026" w14:textId="77777777" w:rsidR="002738C6" w:rsidRPr="001A7088" w:rsidRDefault="00000000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 w:rsidR="00984306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5"/>
            <w:vAlign w:val="center"/>
          </w:tcPr>
          <w:p w14:paraId="2E5545E2" w14:textId="77777777" w:rsidR="002738C6" w:rsidRPr="001A7088" w:rsidRDefault="002738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B58DA" w14:paraId="31822D62" w14:textId="77777777" w:rsidTr="004A4591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677" w:type="dxa"/>
            <w:gridSpan w:val="2"/>
            <w:vAlign w:val="center"/>
          </w:tcPr>
          <w:p w14:paraId="35D96988" w14:textId="77777777" w:rsidR="002738C6" w:rsidRPr="001A7088" w:rsidRDefault="00000000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 w:rsidR="00984306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2466" w:type="dxa"/>
            <w:gridSpan w:val="4"/>
            <w:vAlign w:val="center"/>
          </w:tcPr>
          <w:p w14:paraId="70B257A0" w14:textId="77777777" w:rsidR="002738C6" w:rsidRPr="001A7088" w:rsidRDefault="002738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5"/>
            <w:vAlign w:val="center"/>
          </w:tcPr>
          <w:p w14:paraId="04D8916F" w14:textId="77777777" w:rsidR="002738C6" w:rsidRPr="001A7088" w:rsidRDefault="00000000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Poczta</w:t>
            </w:r>
            <w:r w:rsidR="00984306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5"/>
            <w:vAlign w:val="center"/>
          </w:tcPr>
          <w:p w14:paraId="03500FFE" w14:textId="77777777" w:rsidR="002738C6" w:rsidRPr="001A7088" w:rsidRDefault="002738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185BAC4C" w14:textId="77777777" w:rsidR="001C64E8" w:rsidRDefault="00000000" w:rsidP="001C64E8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"DODATKOWE INFORMACJE O KANDYDACIE </w:instrTex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7"/>
        <w:gridCol w:w="3995"/>
      </w:tblGrid>
      <w:tr w:rsidR="003B58DA" w14:paraId="643327B2" w14:textId="77777777" w:rsidTr="00275257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ED9C4E" w14:textId="77777777" w:rsidR="001C64E8" w:rsidRDefault="00000000" w:rsidP="00275257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instrText>Orzeczenie o potrzebie kształcenia specjalnego*</w:instrTex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14C2" w14:textId="77777777" w:rsidR="001C64E8" w:rsidRDefault="00000000" w:rsidP="00275257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instrText>Nie</w:instrText>
            </w:r>
          </w:p>
        </w:tc>
      </w:tr>
    </w:tbl>
    <w:p w14:paraId="1986D3F9" w14:textId="77777777" w:rsidR="001C64E8" w:rsidRDefault="00000000" w:rsidP="001C64E8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t xml:space="preserve">DODATKOWE INFORMACJE O KANDYDACIE 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7"/>
        <w:gridCol w:w="3995"/>
      </w:tblGrid>
      <w:tr w:rsidR="003B58DA" w14:paraId="56EE9864" w14:textId="77777777" w:rsidTr="00275257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7EB80B" w14:textId="77777777" w:rsidR="001C64E8" w:rsidRDefault="00000000" w:rsidP="00275257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Orzeczenie o potrzebie kształcenia specjalnego*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76DDD" w14:textId="020E4242" w:rsidR="001C64E8" w:rsidRDefault="005C7958" w:rsidP="005C7958">
            <w:pPr>
              <w:spacing w:before="120" w:after="120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</w:p>
        </w:tc>
      </w:tr>
    </w:tbl>
    <w:p w14:paraId="55AC47DD" w14:textId="207B1D79" w:rsidR="0002455C" w:rsidRPr="001A2772" w:rsidRDefault="00000000" w:rsidP="00FA7A94">
      <w:pPr>
        <w:pStyle w:val="Default"/>
        <w:spacing w:before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14:paraId="29C5468F" w14:textId="77777777" w:rsidR="001A2772" w:rsidRDefault="00000000" w:rsidP="001A2772">
      <w:pPr>
        <w:spacing w:after="0" w:line="244" w:lineRule="auto"/>
        <w:jc w:val="both"/>
        <w:rPr>
          <w:b/>
          <w:bCs/>
        </w:rPr>
      </w:pPr>
      <w:r>
        <w:rPr>
          <w:b/>
          <w:bCs/>
        </w:rPr>
        <w:t>DANE RODZICÓW</w:t>
      </w:r>
      <w:r w:rsidR="001A2772">
        <w:rPr>
          <w:b/>
          <w:bCs/>
        </w:rPr>
        <w:t xml:space="preserve"> </w:t>
      </w:r>
    </w:p>
    <w:p w14:paraId="478174E5" w14:textId="3E2985C6" w:rsidR="00E048AF" w:rsidRDefault="001A2772" w:rsidP="0002455C">
      <w:pPr>
        <w:spacing w:after="0" w:line="244" w:lineRule="auto"/>
        <w:jc w:val="both"/>
        <w:rPr>
          <w:rFonts w:eastAsia="Trebuchet MS" w:cs="Arial"/>
          <w:i/>
          <w:sz w:val="18"/>
          <w:szCs w:val="18"/>
        </w:rPr>
      </w:pPr>
      <w:r w:rsidRPr="0002455C">
        <w:rPr>
          <w:rFonts w:eastAsia="Trebuchet MS" w:cs="Arial"/>
          <w:i/>
          <w:sz w:val="18"/>
          <w:szCs w:val="18"/>
        </w:rPr>
        <w:t>Zgodnie z art. 4 pkt 19 ustawy</w:t>
      </w:r>
      <w:r w:rsidR="0002455C" w:rsidRPr="0002455C">
        <w:rPr>
          <w:rFonts w:eastAsia="Trebuchet MS" w:cs="Arial"/>
          <w:i/>
          <w:sz w:val="18"/>
          <w:szCs w:val="18"/>
        </w:rPr>
        <w:t xml:space="preserve"> </w:t>
      </w:r>
      <w:r w:rsidRPr="0002455C">
        <w:rPr>
          <w:rFonts w:eastAsia="Trebuchet MS" w:cs="Arial"/>
          <w:i/>
          <w:sz w:val="18"/>
          <w:szCs w:val="18"/>
        </w:rPr>
        <w:t>z dnia 14 grudnia 2016 r</w:t>
      </w:r>
      <w:r w:rsidR="0002455C" w:rsidRPr="0002455C">
        <w:rPr>
          <w:rFonts w:eastAsia="Trebuchet MS" w:cs="Arial"/>
          <w:i/>
          <w:sz w:val="18"/>
          <w:szCs w:val="18"/>
        </w:rPr>
        <w:t xml:space="preserve">. - </w:t>
      </w:r>
      <w:r w:rsidRPr="0002455C">
        <w:rPr>
          <w:rFonts w:eastAsia="Trebuchet MS" w:cs="Arial"/>
          <w:i/>
          <w:sz w:val="18"/>
          <w:szCs w:val="18"/>
        </w:rPr>
        <w:t>Prawo oświatowe (Dz. U. z 2025 r. poz. 1043</w:t>
      </w:r>
      <w:r w:rsidR="0002455C">
        <w:rPr>
          <w:rFonts w:eastAsia="Trebuchet MS" w:cs="Arial"/>
          <w:i/>
          <w:sz w:val="18"/>
          <w:szCs w:val="18"/>
        </w:rPr>
        <w:t xml:space="preserve"> ze zm.</w:t>
      </w:r>
      <w:r w:rsidRPr="0002455C">
        <w:rPr>
          <w:rFonts w:cs="Arial"/>
          <w:i/>
          <w:sz w:val="18"/>
          <w:szCs w:val="18"/>
        </w:rPr>
        <w:t xml:space="preserve">) </w:t>
      </w:r>
      <w:r w:rsidRPr="0002455C">
        <w:rPr>
          <w:rFonts w:eastAsia="Trebuchet MS" w:cs="Arial"/>
          <w:i/>
          <w:sz w:val="18"/>
          <w:szCs w:val="18"/>
        </w:rPr>
        <w:t>przez rodziców należy rozumieć także prawnych opiekunów dziecka oraz osoby (podmioty) sprawujące pieczę zastępczą nad dzieckiem</w:t>
      </w:r>
      <w:r w:rsidR="0002455C">
        <w:rPr>
          <w:rFonts w:eastAsia="Trebuchet MS" w:cs="Arial"/>
          <w:i/>
          <w:sz w:val="18"/>
          <w:szCs w:val="18"/>
        </w:rPr>
        <w:t>.</w:t>
      </w:r>
    </w:p>
    <w:p w14:paraId="7C0ADF61" w14:textId="77777777" w:rsidR="0002455C" w:rsidRPr="0002455C" w:rsidRDefault="0002455C" w:rsidP="0002455C">
      <w:pPr>
        <w:spacing w:after="0" w:line="244" w:lineRule="auto"/>
        <w:jc w:val="both"/>
        <w:rPr>
          <w:rFonts w:cs="Arial"/>
          <w:i/>
          <w:sz w:val="18"/>
          <w:szCs w:val="18"/>
        </w:rPr>
      </w:pP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38"/>
        <w:gridCol w:w="3305"/>
        <w:gridCol w:w="3305"/>
      </w:tblGrid>
      <w:tr w:rsidR="005C01C7" w14:paraId="3E326FCE" w14:textId="77777777" w:rsidTr="005C01C7">
        <w:trPr>
          <w:trHeight w:val="340"/>
        </w:trPr>
        <w:tc>
          <w:tcPr>
            <w:tcW w:w="2438" w:type="dxa"/>
            <w:shd w:val="clear" w:color="auto" w:fill="BFBFBF" w:themeFill="background1" w:themeFillShade="BF"/>
            <w:vAlign w:val="center"/>
          </w:tcPr>
          <w:p w14:paraId="1DC636CD" w14:textId="77777777" w:rsidR="005C01C7" w:rsidRDefault="005C01C7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14:paraId="58312286" w14:textId="289358F1" w:rsidR="005C01C7" w:rsidRPr="001A7088" w:rsidRDefault="005C01C7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Rodzic 1 </w:t>
            </w: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14:paraId="70065687" w14:textId="055EECA2" w:rsidR="005C01C7" w:rsidRPr="001A7088" w:rsidRDefault="005C01C7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Rodzic 2</w:t>
            </w:r>
          </w:p>
        </w:tc>
      </w:tr>
      <w:tr w:rsidR="003B58DA" w14:paraId="3B3B7A93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4C6E449D" w14:textId="77777777" w:rsidR="002738C6" w:rsidRPr="001A7088" w:rsidRDefault="00000000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Stopień pokrewieństwa</w:t>
            </w:r>
          </w:p>
        </w:tc>
        <w:tc>
          <w:tcPr>
            <w:tcW w:w="3305" w:type="dxa"/>
            <w:vAlign w:val="center"/>
          </w:tcPr>
          <w:p w14:paraId="3D4B298E" w14:textId="77777777" w:rsidR="002738C6" w:rsidRPr="001A7088" w:rsidRDefault="002738C6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0786035B" w14:textId="77777777" w:rsidR="002738C6" w:rsidRPr="001A7088" w:rsidRDefault="002738C6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B58DA" w14:paraId="33E01C9F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73DA1BF0" w14:textId="77777777" w:rsidR="002738C6" w:rsidRPr="001A7088" w:rsidRDefault="00000000" w:rsidP="00103AD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Imię i nazwisko</w:t>
            </w:r>
            <w:r w:rsidR="00103ADF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116EAB6B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5DB2EAA1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B58DA" w14:paraId="5601B363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37B6DC73" w14:textId="77777777" w:rsidR="002738C6" w:rsidRPr="001A7088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Telefon</w:t>
            </w:r>
            <w:r w:rsidR="00103ADF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7D33F5B3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4D65D0A2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B58DA" w14:paraId="7B0B0F7B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1A4BC352" w14:textId="77777777" w:rsidR="002738C6" w:rsidRPr="001A7088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 e-m</w:t>
            </w:r>
            <w:r w:rsidRPr="001A7088">
              <w:rPr>
                <w:color w:val="auto"/>
                <w:sz w:val="22"/>
                <w:szCs w:val="22"/>
              </w:rPr>
              <w:t>ail</w:t>
            </w:r>
          </w:p>
        </w:tc>
        <w:tc>
          <w:tcPr>
            <w:tcW w:w="3305" w:type="dxa"/>
            <w:vAlign w:val="center"/>
          </w:tcPr>
          <w:p w14:paraId="6790D8E9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3ADE3E5B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B58DA" w14:paraId="186D1F3E" w14:textId="77777777" w:rsidTr="005C01C7">
        <w:trPr>
          <w:trHeight w:val="340"/>
        </w:trPr>
        <w:tc>
          <w:tcPr>
            <w:tcW w:w="9048" w:type="dxa"/>
            <w:gridSpan w:val="3"/>
            <w:shd w:val="clear" w:color="auto" w:fill="BFBFBF" w:themeFill="background1" w:themeFillShade="BF"/>
            <w:vAlign w:val="center"/>
          </w:tcPr>
          <w:p w14:paraId="725DED7F" w14:textId="77777777" w:rsidR="002738C6" w:rsidRPr="004A4591" w:rsidRDefault="00000000" w:rsidP="005A44AD">
            <w:pPr>
              <w:pStyle w:val="Default"/>
              <w:spacing w:line="259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4A4591">
              <w:rPr>
                <w:b/>
                <w:color w:val="auto"/>
                <w:sz w:val="22"/>
                <w:szCs w:val="22"/>
              </w:rPr>
              <w:lastRenderedPageBreak/>
              <w:t>Adres zamieszkania</w:t>
            </w:r>
          </w:p>
        </w:tc>
      </w:tr>
      <w:tr w:rsidR="003B58DA" w14:paraId="41EB4999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2D545BFA" w14:textId="77777777" w:rsidR="002738C6" w:rsidRPr="001A7088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Województwo</w:t>
            </w:r>
            <w:r w:rsidR="00984306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1859401E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32FD7E84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B58DA" w14:paraId="1FF96E77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7A733C88" w14:textId="77777777" w:rsidR="002738C6" w:rsidRPr="001A7088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Powiat</w:t>
            </w:r>
            <w:r w:rsidR="00984306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31E63853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680B98FF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B58DA" w14:paraId="63CC1861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3F0FA06D" w14:textId="77777777" w:rsidR="002738C6" w:rsidRPr="001A7088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Gmina*</w:t>
            </w:r>
          </w:p>
        </w:tc>
        <w:tc>
          <w:tcPr>
            <w:tcW w:w="3305" w:type="dxa"/>
            <w:vAlign w:val="center"/>
          </w:tcPr>
          <w:p w14:paraId="558A3D3A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335BCCC9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B58DA" w14:paraId="175D64BA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27D02784" w14:textId="77777777" w:rsidR="002738C6" w:rsidRPr="001A7088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 w:rsidR="00984306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7788CA77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55CC3D6D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B58DA" w14:paraId="472B6A85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74EDFD26" w14:textId="23040EB4" w:rsidR="002738C6" w:rsidRPr="001A7088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3305" w:type="dxa"/>
            <w:vAlign w:val="center"/>
          </w:tcPr>
          <w:p w14:paraId="691582E1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794AD71D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B58DA" w14:paraId="15375C9D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67A25B3D" w14:textId="77777777" w:rsidR="002738C6" w:rsidRPr="001A7088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 w:rsidR="00984306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5A9314B7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578E9D5A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B58DA" w14:paraId="45189D28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07E8C17D" w14:textId="77777777" w:rsidR="002738C6" w:rsidRPr="001A7088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3305" w:type="dxa"/>
            <w:vAlign w:val="center"/>
          </w:tcPr>
          <w:p w14:paraId="075392B5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2C2FE95F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B58DA" w14:paraId="15F36F79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5C51D17C" w14:textId="77777777" w:rsidR="002738C6" w:rsidRPr="001A7088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 w:rsidR="00984306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49DE669A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7412F2A4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B58DA" w14:paraId="6EB8C780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37082C08" w14:textId="77777777" w:rsidR="00E048AF" w:rsidRPr="001A7088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Poczta</w:t>
            </w:r>
            <w:r w:rsidR="00984306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4F8DF5CA" w14:textId="77777777" w:rsidR="00E048AF" w:rsidRPr="001A7088" w:rsidRDefault="00E048AF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141B19C8" w14:textId="77777777" w:rsidR="00E048AF" w:rsidRPr="001A7088" w:rsidRDefault="00E048AF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0BC18BFF" w14:textId="77777777" w:rsidR="0002455C" w:rsidRDefault="0002455C" w:rsidP="009D364A">
      <w:pPr>
        <w:rPr>
          <w:rFonts w:eastAsia="Times New Roman" w:cstheme="minorHAnsi"/>
          <w:b/>
          <w:lang w:eastAsia="pl-PL"/>
        </w:rPr>
      </w:pPr>
    </w:p>
    <w:p w14:paraId="0B39735B" w14:textId="0AC25134" w:rsidR="004A4591" w:rsidRPr="009D364A" w:rsidRDefault="00000000" w:rsidP="0002455C">
      <w:pPr>
        <w:spacing w:after="0"/>
        <w:jc w:val="both"/>
        <w:rPr>
          <w:rFonts w:eastAsia="Times New Roman" w:cstheme="minorHAnsi"/>
          <w:b/>
          <w:lang w:eastAsia="pl-PL"/>
        </w:rPr>
      </w:pPr>
      <w:r w:rsidRPr="004A4591">
        <w:rPr>
          <w:rFonts w:ascii="Arial" w:hAnsi="Arial" w:cs="Arial"/>
          <w:b/>
        </w:rPr>
        <w:t>INFORMACJA O ZŁOŻENIU WNIOSKU O PRZYJĘCIE KANDYDATA DO WYBRANYCH JEDNOSTEK</w:t>
      </w:r>
      <w:r w:rsidR="0002455C">
        <w:rPr>
          <w:rFonts w:ascii="Arial" w:hAnsi="Arial" w:cs="Arial"/>
          <w:b/>
        </w:rPr>
        <w:t>*</w:t>
      </w:r>
    </w:p>
    <w:p w14:paraId="360B125F" w14:textId="754D0D86" w:rsidR="002738C6" w:rsidRDefault="00000000" w:rsidP="0002455C">
      <w:pPr>
        <w:autoSpaceDE w:val="0"/>
        <w:autoSpaceDN w:val="0"/>
        <w:adjustRightInd w:val="0"/>
        <w:spacing w:line="240" w:lineRule="auto"/>
        <w:rPr>
          <w:rFonts w:eastAsia="Times New Roman" w:cstheme="minorHAnsi"/>
          <w:b/>
          <w:lang w:eastAsia="pl-PL"/>
        </w:rPr>
      </w:pPr>
      <w:r>
        <w:rPr>
          <w:rFonts w:ascii="Arial" w:hAnsi="Arial" w:cs="Arial"/>
        </w:rPr>
        <w:t>(kolejność jednostek jest istotna w procesie rekrutacji)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4671"/>
        <w:gridCol w:w="3579"/>
      </w:tblGrid>
      <w:tr w:rsidR="003B58DA" w14:paraId="2A4C3091" w14:textId="77777777" w:rsidTr="00376E85">
        <w:trPr>
          <w:trHeight w:val="340"/>
        </w:trPr>
        <w:tc>
          <w:tcPr>
            <w:tcW w:w="822" w:type="dxa"/>
            <w:vAlign w:val="center"/>
          </w:tcPr>
          <w:p w14:paraId="61CC95B6" w14:textId="5BB1DF4D" w:rsidR="002738C6" w:rsidRDefault="00000000" w:rsidP="004C5275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4671" w:type="dxa"/>
            <w:vAlign w:val="center"/>
          </w:tcPr>
          <w:p w14:paraId="009840BC" w14:textId="77777777" w:rsidR="002738C6" w:rsidRDefault="00000000" w:rsidP="00623E29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 xml:space="preserve">Nazwa </w:t>
            </w:r>
            <w:r w:rsidR="00623E29">
              <w:rPr>
                <w:rFonts w:eastAsia="Times New Roman" w:cstheme="minorHAnsi"/>
                <w:b/>
                <w:lang w:eastAsia="pl-PL"/>
              </w:rPr>
              <w:t>szkoły</w:t>
            </w:r>
          </w:p>
        </w:tc>
        <w:tc>
          <w:tcPr>
            <w:tcW w:w="3579" w:type="dxa"/>
            <w:vAlign w:val="center"/>
          </w:tcPr>
          <w:p w14:paraId="6BF82910" w14:textId="77777777" w:rsidR="002738C6" w:rsidRDefault="00000000" w:rsidP="004C5275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Oddział</w:t>
            </w:r>
          </w:p>
        </w:tc>
      </w:tr>
      <w:tr w:rsidR="003B58DA" w14:paraId="756B6EEE" w14:textId="77777777" w:rsidTr="00376E85">
        <w:trPr>
          <w:trHeight w:val="454"/>
        </w:trPr>
        <w:tc>
          <w:tcPr>
            <w:tcW w:w="822" w:type="dxa"/>
            <w:vAlign w:val="center"/>
          </w:tcPr>
          <w:p w14:paraId="47F00351" w14:textId="51D07BA4" w:rsidR="002738C6" w:rsidRPr="00374FAD" w:rsidRDefault="00623E29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1</w:t>
            </w:r>
            <w:r w:rsidR="0002455C">
              <w:rPr>
                <w:rFonts w:eastAsia="Times New Roman" w:cstheme="minorHAnsi"/>
                <w:noProof/>
                <w:lang w:eastAsia="pl-PL"/>
              </w:rPr>
              <w:t>.</w:t>
            </w:r>
          </w:p>
        </w:tc>
        <w:tc>
          <w:tcPr>
            <w:tcW w:w="4671" w:type="dxa"/>
            <w:vAlign w:val="center"/>
          </w:tcPr>
          <w:p w14:paraId="5DBC0FB1" w14:textId="77777777" w:rsidR="002738C6" w:rsidRPr="00374FAD" w:rsidRDefault="002738C6" w:rsidP="004C5275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14:paraId="12B2EE44" w14:textId="77777777" w:rsidR="002738C6" w:rsidRDefault="002738C6" w:rsidP="004C5275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B58DA" w14:paraId="7550E35A" w14:textId="77777777" w:rsidTr="00376E85">
        <w:trPr>
          <w:trHeight w:val="454"/>
        </w:trPr>
        <w:tc>
          <w:tcPr>
            <w:tcW w:w="822" w:type="dxa"/>
            <w:vAlign w:val="center"/>
          </w:tcPr>
          <w:p w14:paraId="358BA48F" w14:textId="46242748" w:rsidR="002738C6" w:rsidRPr="00374FAD" w:rsidRDefault="00623E29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2</w:t>
            </w:r>
            <w:r w:rsidR="0002455C">
              <w:rPr>
                <w:rFonts w:eastAsia="Times New Roman" w:cstheme="minorHAnsi"/>
                <w:noProof/>
                <w:lang w:eastAsia="pl-PL"/>
              </w:rPr>
              <w:t>.</w:t>
            </w:r>
          </w:p>
        </w:tc>
        <w:tc>
          <w:tcPr>
            <w:tcW w:w="4671" w:type="dxa"/>
            <w:vAlign w:val="center"/>
          </w:tcPr>
          <w:p w14:paraId="4934E4C8" w14:textId="77777777" w:rsidR="002738C6" w:rsidRPr="00374FAD" w:rsidRDefault="002738C6" w:rsidP="004C5275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14:paraId="0D39968A" w14:textId="77777777" w:rsidR="002738C6" w:rsidRDefault="002738C6" w:rsidP="004C5275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B58DA" w14:paraId="1E3CB182" w14:textId="77777777" w:rsidTr="00376E85">
        <w:trPr>
          <w:trHeight w:val="454"/>
        </w:trPr>
        <w:tc>
          <w:tcPr>
            <w:tcW w:w="822" w:type="dxa"/>
            <w:vAlign w:val="center"/>
          </w:tcPr>
          <w:p w14:paraId="3B2EEEE1" w14:textId="7403D3CA" w:rsidR="002738C6" w:rsidRPr="00374FAD" w:rsidRDefault="00623E29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3</w:t>
            </w:r>
            <w:r w:rsidR="0002455C">
              <w:rPr>
                <w:rFonts w:eastAsia="Times New Roman" w:cstheme="minorHAnsi"/>
                <w:noProof/>
                <w:lang w:eastAsia="pl-PL"/>
              </w:rPr>
              <w:t>.</w:t>
            </w:r>
          </w:p>
        </w:tc>
        <w:tc>
          <w:tcPr>
            <w:tcW w:w="4671" w:type="dxa"/>
            <w:vAlign w:val="center"/>
          </w:tcPr>
          <w:p w14:paraId="128EF8E5" w14:textId="77777777" w:rsidR="002738C6" w:rsidRPr="00374FAD" w:rsidRDefault="002738C6" w:rsidP="004C5275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14:paraId="11EF23CA" w14:textId="77777777" w:rsidR="002738C6" w:rsidRDefault="002738C6" w:rsidP="004C5275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B58DA" w14:paraId="55F3E76D" w14:textId="77777777" w:rsidTr="00376E85">
        <w:trPr>
          <w:trHeight w:val="454"/>
        </w:trPr>
        <w:tc>
          <w:tcPr>
            <w:tcW w:w="822" w:type="dxa"/>
            <w:vAlign w:val="center"/>
          </w:tcPr>
          <w:p w14:paraId="197299C0" w14:textId="51E0D608" w:rsidR="002738C6" w:rsidRPr="00374FAD" w:rsidRDefault="00623E29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4</w:t>
            </w:r>
            <w:r w:rsidR="0002455C">
              <w:rPr>
                <w:rFonts w:eastAsia="Times New Roman" w:cstheme="minorHAnsi"/>
                <w:noProof/>
                <w:lang w:eastAsia="pl-PL"/>
              </w:rPr>
              <w:t>.</w:t>
            </w:r>
          </w:p>
        </w:tc>
        <w:tc>
          <w:tcPr>
            <w:tcW w:w="4671" w:type="dxa"/>
            <w:vAlign w:val="center"/>
          </w:tcPr>
          <w:p w14:paraId="5C812634" w14:textId="77777777" w:rsidR="002738C6" w:rsidRPr="00374FAD" w:rsidRDefault="002738C6" w:rsidP="004C5275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14:paraId="61A36F5B" w14:textId="77777777" w:rsidR="002738C6" w:rsidRDefault="002738C6" w:rsidP="004C5275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B58DA" w14:paraId="060EBD57" w14:textId="77777777" w:rsidTr="00376E85">
        <w:trPr>
          <w:trHeight w:val="454"/>
        </w:trPr>
        <w:tc>
          <w:tcPr>
            <w:tcW w:w="822" w:type="dxa"/>
            <w:vAlign w:val="center"/>
          </w:tcPr>
          <w:p w14:paraId="0902139F" w14:textId="397FCF3E" w:rsidR="002738C6" w:rsidRPr="00374FAD" w:rsidRDefault="00623E29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5</w:t>
            </w:r>
            <w:r w:rsidR="0002455C">
              <w:rPr>
                <w:rFonts w:eastAsia="Times New Roman" w:cstheme="minorHAnsi"/>
                <w:noProof/>
                <w:lang w:eastAsia="pl-PL"/>
              </w:rPr>
              <w:t>.</w:t>
            </w:r>
          </w:p>
        </w:tc>
        <w:tc>
          <w:tcPr>
            <w:tcW w:w="4671" w:type="dxa"/>
            <w:vAlign w:val="center"/>
          </w:tcPr>
          <w:p w14:paraId="2FB77821" w14:textId="77777777" w:rsidR="002738C6" w:rsidRPr="00374FAD" w:rsidRDefault="002738C6" w:rsidP="004C5275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14:paraId="2C885AC3" w14:textId="77777777" w:rsidR="002738C6" w:rsidRDefault="002738C6" w:rsidP="004C5275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7E82658E" w14:textId="77777777" w:rsidR="00741CEB" w:rsidRDefault="00000000" w:rsidP="00741CEB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3B58DA" w14:paraId="7E524F33" w14:textId="77777777" w:rsidTr="006030B7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7EE634" w14:textId="77777777" w:rsidR="00741CEB" w:rsidRDefault="00000000" w:rsidP="006030B7">
            <w:pPr>
              <w:spacing w:line="259" w:lineRule="auto"/>
              <w:jc w:val="center"/>
              <w:rPr>
                <w:rFonts w:cstheme="minorHAnsi"/>
              </w:rPr>
            </w:pPr>
            <w:r w:rsidRPr="00B21359">
              <w:rPr>
                <w:rFonts w:eastAsia="Times New Roman" w:cstheme="minorHAnsi"/>
                <w:noProof/>
                <w:lang w:eastAsia="pl-PL"/>
              </w:rPr>
              <w:instrText>Kryteria dodatkowe</w:instrText>
            </w:r>
          </w:p>
        </w:tc>
      </w:tr>
      <w:tr w:rsidR="003B58DA" w14:paraId="75E34C7B" w14:textId="77777777" w:rsidTr="006030B7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5508A" w14:textId="77777777" w:rsidR="00741CEB" w:rsidRDefault="00000000" w:rsidP="006030B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Rodzic/rodzice dziecka pracuje/pracują zawodowo, wykonuje/wykonują pracę na podstawie umowy cywilnoprawnej, prowadzi/prowadzą rolniczą lub pozarolniczą działalność gospodarczą, uczy/uczą się w trybie dziennym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F7F18" w14:textId="77777777" w:rsidR="00741CEB" w:rsidRDefault="00000000" w:rsidP="006030B7">
            <w:pPr>
              <w:spacing w:line="259" w:lineRule="auto"/>
              <w:jc w:val="center"/>
            </w:pPr>
            <w:r>
              <w:rPr>
                <w:rFonts w:cstheme="minorHAnsi"/>
                <w:noProof/>
              </w:rPr>
              <w:instrText>Jeden rodzic pracuje /  Dwoje rodziców pracuje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11266A"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6D1BA810" w14:textId="77777777" w:rsidR="00741CEB" w:rsidRDefault="00000000" w:rsidP="006030B7">
            <w:pPr>
              <w:pStyle w:val="Bezodstpw"/>
              <w:jc w:val="center"/>
            </w:pPr>
            <w:r>
              <w:instrText>"True" "</w:instrText>
            </w:r>
          </w:p>
          <w:p w14:paraId="590B60AD" w14:textId="77777777" w:rsidR="00741CEB" w:rsidRDefault="00000000" w:rsidP="006030B7">
            <w:pPr>
              <w:pStyle w:val="Bezodstpw"/>
              <w:jc w:val="center"/>
            </w:pPr>
            <w:r>
              <w:rPr>
                <w:color w:val="FF0000"/>
              </w:rPr>
              <w:pict w14:anchorId="163625D9">
                <v:rect id="_x0000_i1025" style="width:166pt;height:1pt" o:hralign="center" o:hrstd="t" o:hrnoshade="t" o:hr="t" fillcolor="black" stroked="f"/>
              </w:pict>
            </w:r>
          </w:p>
          <w:p w14:paraId="2488B839" w14:textId="77777777" w:rsidR="00741CEB" w:rsidRDefault="00000000" w:rsidP="006030B7">
            <w:pPr>
              <w:pStyle w:val="Bezodstpw"/>
              <w:jc w:val="center"/>
            </w:pPr>
            <w:r>
              <w:instrText>Obowiązuje dla:</w:instrText>
            </w:r>
          </w:p>
          <w:p w14:paraId="2C102159" w14:textId="77777777" w:rsidR="00741CEB" w:rsidRDefault="00000000" w:rsidP="006030B7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TableStart:KryteriumDlaJednostkiObowiazujeDla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Nazwa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TableEnd:KryteriumDlaJednostkiObowiazujeDla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01DC277B" w14:textId="77777777" w:rsidR="00741CEB" w:rsidRDefault="00000000" w:rsidP="006030B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3B58DA" w14:paraId="63F83E72" w14:textId="77777777" w:rsidTr="006030B7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10BC" w14:textId="77777777" w:rsidR="00741CEB" w:rsidRDefault="00000000" w:rsidP="006030B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Rodzeństwo kandydata do klasy pierwszej uczęszcza do danej szkoły podstawowej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C50E" w14:textId="77777777" w:rsidR="00741CEB" w:rsidRDefault="00000000" w:rsidP="006030B7">
            <w:pPr>
              <w:spacing w:line="259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11266A"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22746BE0" w14:textId="77777777" w:rsidR="00741CEB" w:rsidRDefault="00000000" w:rsidP="006030B7">
            <w:pPr>
              <w:pStyle w:val="Bezodstpw"/>
              <w:jc w:val="center"/>
            </w:pPr>
            <w:r>
              <w:instrText>"True" "</w:instrText>
            </w:r>
          </w:p>
          <w:p w14:paraId="675B3648" w14:textId="77777777" w:rsidR="00741CEB" w:rsidRDefault="00000000" w:rsidP="006030B7">
            <w:pPr>
              <w:pStyle w:val="Bezodstpw"/>
              <w:jc w:val="center"/>
            </w:pPr>
            <w:r>
              <w:rPr>
                <w:color w:val="FF0000"/>
              </w:rPr>
              <w:pict w14:anchorId="3656AB1B">
                <v:rect id="_x0000_i1026" style="width:166pt;height:1pt" o:hralign="center" o:hrstd="t" o:hrnoshade="t" o:hr="t" fillcolor="black" stroked="f"/>
              </w:pict>
            </w:r>
          </w:p>
          <w:p w14:paraId="313E540E" w14:textId="77777777" w:rsidR="00741CEB" w:rsidRDefault="00000000" w:rsidP="006030B7">
            <w:pPr>
              <w:pStyle w:val="Bezodstpw"/>
              <w:jc w:val="center"/>
            </w:pPr>
            <w:r>
              <w:instrText>Obowiązuje dla:</w:instrText>
            </w:r>
          </w:p>
          <w:p w14:paraId="3F2B6624" w14:textId="77777777" w:rsidR="00741CEB" w:rsidRDefault="00000000" w:rsidP="006030B7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TableStart:KryteriumDlaJednostkiObowiazujeDla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Nazwa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TableEnd:KryteriumDlaJednostkiObowiazujeDla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7EFA50BC" w14:textId="77777777" w:rsidR="00741CEB" w:rsidRDefault="00000000" w:rsidP="006030B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3B58DA" w14:paraId="13D4ABF7" w14:textId="77777777" w:rsidTr="006030B7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088E2" w14:textId="77777777" w:rsidR="00741CEB" w:rsidRDefault="00000000" w:rsidP="006030B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Dziecko uczęszczało do oddziału przedszkolnego w danej szkole podstawowej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2E66" w14:textId="77777777" w:rsidR="00741CEB" w:rsidRDefault="00000000" w:rsidP="006030B7">
            <w:pPr>
              <w:spacing w:line="259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11266A"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5AD0F943" w14:textId="77777777" w:rsidR="00741CEB" w:rsidRDefault="00000000" w:rsidP="006030B7">
            <w:pPr>
              <w:pStyle w:val="Bezodstpw"/>
              <w:jc w:val="center"/>
            </w:pPr>
            <w:r>
              <w:instrText>"True" "</w:instrText>
            </w:r>
          </w:p>
          <w:p w14:paraId="1DF76312" w14:textId="77777777" w:rsidR="00741CEB" w:rsidRDefault="00000000" w:rsidP="006030B7">
            <w:pPr>
              <w:pStyle w:val="Bezodstpw"/>
              <w:jc w:val="center"/>
            </w:pPr>
            <w:r>
              <w:rPr>
                <w:color w:val="FF0000"/>
              </w:rPr>
              <w:pict w14:anchorId="35EF0A45">
                <v:rect id="_x0000_i1027" style="width:166pt;height:1pt" o:hralign="center" o:hrstd="t" o:hrnoshade="t" o:hr="t" fillcolor="black" stroked="f"/>
              </w:pict>
            </w:r>
          </w:p>
          <w:p w14:paraId="36A07A50" w14:textId="77777777" w:rsidR="00741CEB" w:rsidRDefault="00000000" w:rsidP="006030B7">
            <w:pPr>
              <w:pStyle w:val="Bezodstpw"/>
              <w:jc w:val="center"/>
            </w:pPr>
            <w:r>
              <w:instrText>Obowiązuje dla:</w:instrText>
            </w:r>
          </w:p>
          <w:p w14:paraId="4581218F" w14:textId="77777777" w:rsidR="00741CEB" w:rsidRDefault="00000000" w:rsidP="006030B7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TableStart:KryteriumDlaJednostkiObowiazujeDla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Nazwa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TableEnd:KryteriumDlaJednostkiObowiazujeDla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05F14445" w14:textId="77777777" w:rsidR="00741CEB" w:rsidRDefault="00000000" w:rsidP="006030B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3B58DA" w14:paraId="60F043FB" w14:textId="77777777" w:rsidTr="006030B7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5CC3D" w14:textId="77777777" w:rsidR="00741CEB" w:rsidRDefault="00000000" w:rsidP="006030B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W obwodzie szkoły zamieszkują krewni dziecka wspierający rodziców w zapewnieniu należytej opieki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93221" w14:textId="77777777" w:rsidR="00741CEB" w:rsidRDefault="00000000" w:rsidP="006030B7">
            <w:pPr>
              <w:spacing w:line="259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11266A"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4CD4DA07" w14:textId="77777777" w:rsidR="00741CEB" w:rsidRDefault="00000000" w:rsidP="006030B7">
            <w:pPr>
              <w:pStyle w:val="Bezodstpw"/>
              <w:jc w:val="center"/>
            </w:pPr>
            <w:r>
              <w:instrText>"True" "</w:instrText>
            </w:r>
          </w:p>
          <w:p w14:paraId="1CBD27AB" w14:textId="77777777" w:rsidR="00741CEB" w:rsidRDefault="00000000" w:rsidP="006030B7">
            <w:pPr>
              <w:pStyle w:val="Bezodstpw"/>
              <w:jc w:val="center"/>
            </w:pPr>
            <w:r>
              <w:rPr>
                <w:color w:val="FF0000"/>
              </w:rPr>
              <w:pict w14:anchorId="2E69BC47">
                <v:rect id="_x0000_i1028" style="width:166pt;height:1pt" o:hralign="center" o:hrstd="t" o:hrnoshade="t" o:hr="t" fillcolor="black" stroked="f"/>
              </w:pict>
            </w:r>
          </w:p>
          <w:p w14:paraId="1FA79EE5" w14:textId="77777777" w:rsidR="00741CEB" w:rsidRDefault="00000000" w:rsidP="006030B7">
            <w:pPr>
              <w:pStyle w:val="Bezodstpw"/>
              <w:jc w:val="center"/>
            </w:pPr>
            <w:r>
              <w:instrText>Obowiązuje dla:</w:instrText>
            </w:r>
          </w:p>
          <w:p w14:paraId="7C876D83" w14:textId="77777777" w:rsidR="00741CEB" w:rsidRDefault="00000000" w:rsidP="006030B7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TableStart:KryteriumDlaJednostkiObowiazujeDla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Nazwa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TableEnd:KryteriumDlaJednostkiObowiazujeDla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72812EE0" w14:textId="77777777" w:rsidR="00741CEB" w:rsidRDefault="00000000" w:rsidP="006030B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7C6CD0B7" w14:textId="77777777" w:rsidR="00741CEB" w:rsidRDefault="00000000" w:rsidP="00741CEB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3B58DA" w14:paraId="31BDA1CD" w14:textId="77777777" w:rsidTr="006030B7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900931" w14:textId="77777777" w:rsidR="00741CEB" w:rsidRPr="0002455C" w:rsidRDefault="00000000" w:rsidP="0002455C">
            <w:pPr>
              <w:spacing w:line="259" w:lineRule="auto"/>
              <w:jc w:val="center"/>
              <w:rPr>
                <w:rFonts w:cstheme="minorHAnsi"/>
                <w:b/>
                <w:bCs/>
              </w:rPr>
            </w:pPr>
            <w:r w:rsidRPr="0002455C">
              <w:rPr>
                <w:rFonts w:eastAsia="Times New Roman" w:cstheme="minorHAnsi"/>
                <w:b/>
                <w:bCs/>
                <w:noProof/>
                <w:lang w:eastAsia="pl-PL"/>
              </w:rPr>
              <w:t>Kryteria dodatkowe</w:t>
            </w:r>
          </w:p>
        </w:tc>
      </w:tr>
      <w:tr w:rsidR="003B58DA" w14:paraId="26B78B7D" w14:textId="77777777" w:rsidTr="006030B7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F8D5" w14:textId="77777777" w:rsidR="00741CEB" w:rsidRDefault="00000000" w:rsidP="0002455C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Rodzic/rodzice dziecka pracuje/pracują zawodowo, wykonuje/wykonują pracę na podstawie umowy cywilnoprawnej, prowadzi/prowadzą rolniczą lub pozarolniczą działalność gospodarczą, uczy/uczą się w trybie dziennym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AE889" w14:textId="77777777" w:rsidR="00741CEB" w:rsidRDefault="00000000" w:rsidP="006030B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Jeden rodzic pracuje /  Dwoje rodziców pracuje / Odmawiam odpowiedzi</w:t>
            </w:r>
            <w:r>
              <w:rPr>
                <w:rFonts w:cstheme="minorHAnsi"/>
              </w:rPr>
              <w:t xml:space="preserve"> </w:t>
            </w:r>
          </w:p>
        </w:tc>
      </w:tr>
      <w:tr w:rsidR="003B58DA" w14:paraId="02037A24" w14:textId="77777777" w:rsidTr="006030B7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F0B55" w14:textId="77777777" w:rsidR="00741CEB" w:rsidRDefault="00000000" w:rsidP="006030B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Rodzeństwo kandydata do klasy pierwszej uczęszcza do danej szkoły podstawowej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9C50" w14:textId="77777777" w:rsidR="00741CEB" w:rsidRDefault="00000000" w:rsidP="006030B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</w:tc>
      </w:tr>
      <w:tr w:rsidR="003B58DA" w14:paraId="5507B164" w14:textId="77777777" w:rsidTr="006030B7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158B8" w14:textId="77777777" w:rsidR="00741CEB" w:rsidRDefault="00000000" w:rsidP="006030B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Dziecko uczęszczało do oddziału przedszkolnego w danej szkole podstawowej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7A0A" w14:textId="77777777" w:rsidR="00741CEB" w:rsidRDefault="00000000" w:rsidP="006030B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</w:tc>
      </w:tr>
      <w:tr w:rsidR="003B58DA" w14:paraId="0291DCFC" w14:textId="77777777" w:rsidTr="006030B7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286A" w14:textId="4437B797" w:rsidR="00741CEB" w:rsidRDefault="00000000" w:rsidP="006030B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 xml:space="preserve">W obwodzie </w:t>
            </w:r>
            <w:r w:rsidR="0002455C">
              <w:rPr>
                <w:rFonts w:cstheme="minorHAnsi"/>
                <w:noProof/>
              </w:rPr>
              <w:t xml:space="preserve">wybranej </w:t>
            </w:r>
            <w:r>
              <w:rPr>
                <w:rFonts w:cstheme="minorHAnsi"/>
                <w:noProof/>
              </w:rPr>
              <w:t xml:space="preserve">szkoły </w:t>
            </w:r>
            <w:r w:rsidR="0002455C">
              <w:rPr>
                <w:rFonts w:cstheme="minorHAnsi"/>
                <w:noProof/>
              </w:rPr>
              <w:t xml:space="preserve">podstawowej </w:t>
            </w:r>
            <w:r>
              <w:rPr>
                <w:rFonts w:cstheme="minorHAnsi"/>
                <w:noProof/>
              </w:rPr>
              <w:t>zamieszkują krewni dziecka wspierający rodziców w zapewnieniu należytej opieki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4313E" w14:textId="77777777" w:rsidR="00741CEB" w:rsidRDefault="00000000" w:rsidP="006030B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</w:tc>
      </w:tr>
    </w:tbl>
    <w:p w14:paraId="4CB746CC" w14:textId="0BDE1A3B" w:rsidR="0002455C" w:rsidRDefault="00000000" w:rsidP="0002455C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14:paraId="49743D56" w14:textId="370EC563" w:rsidR="00114B7C" w:rsidRPr="0002455C" w:rsidRDefault="0002455C" w:rsidP="0002455C">
      <w:pPr>
        <w:spacing w:after="0" w:line="259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sz w:val="24"/>
          <w:lang w:eastAsia="pl-PL"/>
        </w:rPr>
        <w:t>J</w:t>
      </w:r>
      <w:r w:rsidRPr="0022506B">
        <w:rPr>
          <w:rFonts w:eastAsia="Times New Roman" w:cstheme="minorHAnsi"/>
          <w:b/>
          <w:sz w:val="24"/>
          <w:lang w:eastAsia="pl-PL"/>
        </w:rPr>
        <w:t xml:space="preserve">eżeli Komisja rekrutacyjna ma wziąć pod uwagę spełnianie danego kryterium, należy dołączyć do wniosku dokumenty potwierdzające spełnianie tego kryterium. </w:t>
      </w:r>
    </w:p>
    <w:p w14:paraId="7EFDD2FE" w14:textId="77777777" w:rsidR="0002455C" w:rsidRDefault="0002455C" w:rsidP="006030B7">
      <w:pPr>
        <w:spacing w:before="120" w:after="0"/>
        <w:jc w:val="both"/>
        <w:rPr>
          <w:rFonts w:cstheme="minorHAnsi"/>
          <w:b/>
        </w:rPr>
      </w:pPr>
    </w:p>
    <w:p w14:paraId="59DB3AFF" w14:textId="77777777" w:rsidR="0002455C" w:rsidRDefault="0002455C" w:rsidP="006030B7">
      <w:pPr>
        <w:spacing w:before="120" w:after="0"/>
        <w:jc w:val="both"/>
        <w:rPr>
          <w:rFonts w:cstheme="minorHAnsi"/>
          <w:b/>
        </w:rPr>
      </w:pPr>
    </w:p>
    <w:p w14:paraId="0B61DC32" w14:textId="6A94645D" w:rsidR="006030B7" w:rsidRDefault="00000000" w:rsidP="006030B7">
      <w:pPr>
        <w:spacing w:before="120" w:after="0"/>
        <w:jc w:val="both"/>
        <w:rPr>
          <w:rFonts w:cstheme="minorHAnsi"/>
          <w:b/>
        </w:rPr>
      </w:pPr>
      <w:r w:rsidRPr="009409CB">
        <w:rPr>
          <w:rFonts w:cstheme="minorHAnsi"/>
          <w:b/>
        </w:rPr>
        <w:lastRenderedPageBreak/>
        <w:t xml:space="preserve">OŚWIADCZENIE </w:t>
      </w:r>
      <w:r>
        <w:rPr>
          <w:rFonts w:cstheme="minorHAnsi"/>
          <w:b/>
        </w:rPr>
        <w:t>DOTYCZĄCE TREŚCI WNIOSKU</w:t>
      </w:r>
    </w:p>
    <w:p w14:paraId="4449165F" w14:textId="0AAC776A" w:rsidR="00FA7A94" w:rsidRPr="0035588E" w:rsidRDefault="00000000" w:rsidP="005C7958">
      <w:pPr>
        <w:pStyle w:val="Nagwek2"/>
        <w:numPr>
          <w:ilvl w:val="0"/>
          <w:numId w:val="0"/>
        </w:numPr>
        <w:spacing w:before="120"/>
        <w:jc w:val="both"/>
        <w:rPr>
          <w:rFonts w:asciiTheme="minorHAnsi" w:hAnsiTheme="minorHAnsi"/>
          <w:b w:val="0"/>
          <w:sz w:val="20"/>
          <w:szCs w:val="20"/>
        </w:rPr>
      </w:pPr>
      <w:r w:rsidRPr="0035588E">
        <w:rPr>
          <w:rFonts w:asciiTheme="minorHAnsi" w:eastAsia="Calibri" w:hAnsiTheme="minorHAnsi"/>
          <w:b w:val="0"/>
          <w:sz w:val="20"/>
          <w:szCs w:val="20"/>
        </w:rPr>
        <w:t>Oświadczam,</w:t>
      </w:r>
      <w:r w:rsidR="0002455C">
        <w:rPr>
          <w:rFonts w:asciiTheme="minorHAnsi" w:eastAsia="Calibri" w:hAnsiTheme="minorHAnsi"/>
          <w:b w:val="0"/>
          <w:sz w:val="20"/>
          <w:szCs w:val="20"/>
        </w:rPr>
        <w:t xml:space="preserve"> </w:t>
      </w:r>
      <w:r w:rsidRPr="0035588E">
        <w:rPr>
          <w:rFonts w:asciiTheme="minorHAnsi" w:eastAsia="Calibri" w:hAnsiTheme="minorHAnsi"/>
          <w:b w:val="0"/>
          <w:sz w:val="20"/>
          <w:szCs w:val="20"/>
        </w:rPr>
        <w:t xml:space="preserve">że wszystkie podane w niniejszym Wniosku dane są zgodne ze stanem faktycznym. Jestem świadomy(a) odpowiedzialności karnej za złożenie fałszywego oświadczenia. </w:t>
      </w:r>
      <w:r w:rsidRPr="0035588E">
        <w:rPr>
          <w:rFonts w:asciiTheme="minorHAnsi" w:hAnsiTheme="minorHAnsi"/>
          <w:b w:val="0"/>
          <w:sz w:val="20"/>
          <w:szCs w:val="20"/>
        </w:rPr>
        <w:t xml:space="preserve">Poświadczenie nieprawdy prowadzi do odpowiedzialności karnej wynikającej z art. 233 </w:t>
      </w:r>
      <w:r w:rsidR="0002455C">
        <w:rPr>
          <w:rFonts w:asciiTheme="minorHAnsi" w:hAnsiTheme="minorHAnsi"/>
          <w:b w:val="0"/>
          <w:sz w:val="20"/>
          <w:szCs w:val="20"/>
        </w:rPr>
        <w:t>u</w:t>
      </w:r>
      <w:r w:rsidRPr="0035588E">
        <w:rPr>
          <w:rFonts w:asciiTheme="minorHAnsi" w:hAnsiTheme="minorHAnsi"/>
          <w:b w:val="0"/>
          <w:sz w:val="20"/>
          <w:szCs w:val="20"/>
        </w:rPr>
        <w:t>stawy z dnia 6 czerwca 1997</w:t>
      </w:r>
      <w:r w:rsidR="0002455C">
        <w:rPr>
          <w:rFonts w:asciiTheme="minorHAnsi" w:hAnsiTheme="minorHAnsi"/>
          <w:b w:val="0"/>
          <w:sz w:val="20"/>
          <w:szCs w:val="20"/>
        </w:rPr>
        <w:t xml:space="preserve"> </w:t>
      </w:r>
      <w:r w:rsidRPr="0035588E">
        <w:rPr>
          <w:rFonts w:asciiTheme="minorHAnsi" w:hAnsiTheme="minorHAnsi"/>
          <w:b w:val="0"/>
          <w:sz w:val="20"/>
          <w:szCs w:val="20"/>
        </w:rPr>
        <w:t xml:space="preserve">r. </w:t>
      </w:r>
      <w:r w:rsidR="0002455C">
        <w:rPr>
          <w:rFonts w:asciiTheme="minorHAnsi" w:hAnsiTheme="minorHAnsi"/>
          <w:b w:val="0"/>
          <w:sz w:val="20"/>
          <w:szCs w:val="20"/>
        </w:rPr>
        <w:t xml:space="preserve">- </w:t>
      </w:r>
      <w:r w:rsidRPr="0035588E">
        <w:rPr>
          <w:rFonts w:asciiTheme="minorHAnsi" w:hAnsiTheme="minorHAnsi"/>
          <w:b w:val="0"/>
          <w:sz w:val="20"/>
          <w:szCs w:val="20"/>
        </w:rPr>
        <w:t xml:space="preserve">Kodeks </w:t>
      </w:r>
      <w:r w:rsidR="0002455C">
        <w:rPr>
          <w:rFonts w:asciiTheme="minorHAnsi" w:hAnsiTheme="minorHAnsi"/>
          <w:b w:val="0"/>
          <w:sz w:val="20"/>
          <w:szCs w:val="20"/>
        </w:rPr>
        <w:t>k</w:t>
      </w:r>
      <w:r w:rsidRPr="0035588E">
        <w:rPr>
          <w:rFonts w:asciiTheme="minorHAnsi" w:hAnsiTheme="minorHAnsi"/>
          <w:b w:val="0"/>
          <w:sz w:val="20"/>
          <w:szCs w:val="20"/>
        </w:rPr>
        <w:t>arny (Dz. U. z 20</w:t>
      </w:r>
      <w:r w:rsidR="0002455C">
        <w:rPr>
          <w:rFonts w:asciiTheme="minorHAnsi" w:hAnsiTheme="minorHAnsi"/>
          <w:b w:val="0"/>
          <w:sz w:val="20"/>
          <w:szCs w:val="20"/>
        </w:rPr>
        <w:t>25 </w:t>
      </w:r>
      <w:r w:rsidRPr="0035588E">
        <w:rPr>
          <w:rFonts w:asciiTheme="minorHAnsi" w:hAnsiTheme="minorHAnsi"/>
          <w:b w:val="0"/>
          <w:sz w:val="20"/>
          <w:szCs w:val="20"/>
        </w:rPr>
        <w:t xml:space="preserve">r. poz. </w:t>
      </w:r>
      <w:r w:rsidR="0002455C">
        <w:rPr>
          <w:rFonts w:asciiTheme="minorHAnsi" w:hAnsiTheme="minorHAnsi"/>
          <w:b w:val="0"/>
          <w:sz w:val="20"/>
          <w:szCs w:val="20"/>
        </w:rPr>
        <w:t xml:space="preserve">383 </w:t>
      </w:r>
      <w:r w:rsidRPr="0035588E">
        <w:rPr>
          <w:rFonts w:asciiTheme="minorHAnsi" w:hAnsiTheme="minorHAnsi"/>
          <w:b w:val="0"/>
          <w:sz w:val="20"/>
          <w:szCs w:val="20"/>
        </w:rPr>
        <w:t>ze zm.).</w:t>
      </w:r>
    </w:p>
    <w:p w14:paraId="42EC1ACB" w14:textId="5EDB27BA" w:rsidR="00FA7A94" w:rsidRPr="00743FBD" w:rsidRDefault="00000000" w:rsidP="00F11CE7">
      <w:pPr>
        <w:autoSpaceDE w:val="0"/>
        <w:autoSpaceDN w:val="0"/>
        <w:adjustRightInd w:val="0"/>
        <w:spacing w:line="240" w:lineRule="auto"/>
        <w:jc w:val="both"/>
        <w:rPr>
          <w:rFonts w:eastAsia="Calibri" w:cs="Arial"/>
          <w:sz w:val="20"/>
          <w:szCs w:val="20"/>
        </w:rPr>
      </w:pPr>
      <w:r w:rsidRPr="00743FBD">
        <w:rPr>
          <w:rFonts w:eastAsia="Calibri" w:cs="Arial"/>
          <w:sz w:val="20"/>
          <w:szCs w:val="20"/>
        </w:rPr>
        <w:t>Oświadczam, że zapoznałem(am) się z przepisami ustawy z dnia 14 grudnia 2016 r</w:t>
      </w:r>
      <w:r w:rsidR="0002455C">
        <w:rPr>
          <w:rFonts w:eastAsia="Calibri" w:cs="Arial"/>
          <w:sz w:val="20"/>
          <w:szCs w:val="20"/>
        </w:rPr>
        <w:t>.</w:t>
      </w:r>
      <w:r w:rsidRPr="00743FBD">
        <w:rPr>
          <w:rFonts w:eastAsia="Calibri" w:cs="Arial"/>
          <w:sz w:val="20"/>
          <w:szCs w:val="20"/>
        </w:rPr>
        <w:t xml:space="preserve"> – Prawo oświatowe</w:t>
      </w:r>
      <w:r w:rsidR="00F11CE7">
        <w:rPr>
          <w:rFonts w:eastAsia="Calibri" w:cs="Arial"/>
          <w:sz w:val="20"/>
          <w:szCs w:val="20"/>
        </w:rPr>
        <w:t xml:space="preserve">, w tym rozdziału 6. </w:t>
      </w:r>
      <w:r w:rsidR="00F11CE7" w:rsidRPr="00743FBD">
        <w:rPr>
          <w:rFonts w:eastAsia="Calibri" w:cs="Arial"/>
          <w:sz w:val="20"/>
          <w:szCs w:val="20"/>
        </w:rPr>
        <w:t>o</w:t>
      </w:r>
      <w:r w:rsidR="00F11CE7">
        <w:rPr>
          <w:rFonts w:eastAsia="Calibri" w:cs="Arial"/>
          <w:sz w:val="20"/>
          <w:szCs w:val="20"/>
        </w:rPr>
        <w:t>kreślającego</w:t>
      </w:r>
      <w:r w:rsidR="00F11CE7" w:rsidRPr="00743FBD">
        <w:rPr>
          <w:rFonts w:eastAsia="Calibri" w:cs="Arial"/>
          <w:sz w:val="20"/>
          <w:szCs w:val="20"/>
        </w:rPr>
        <w:t xml:space="preserve"> zasady rekrutacji do </w:t>
      </w:r>
      <w:r w:rsidR="00F11CE7">
        <w:rPr>
          <w:rFonts w:eastAsia="Calibri" w:cs="Arial"/>
          <w:sz w:val="20"/>
          <w:szCs w:val="20"/>
        </w:rPr>
        <w:t xml:space="preserve">szkoły podstawowej </w:t>
      </w:r>
      <w:r w:rsidRPr="00743FBD">
        <w:rPr>
          <w:rFonts w:eastAsia="Calibri" w:cs="Arial"/>
          <w:sz w:val="20"/>
          <w:szCs w:val="20"/>
        </w:rPr>
        <w:t>oraz przepisami wykonawczymi. W</w:t>
      </w:r>
      <w:r w:rsidR="0002455C">
        <w:rPr>
          <w:rFonts w:eastAsia="Calibri" w:cs="Arial"/>
          <w:sz w:val="20"/>
          <w:szCs w:val="20"/>
        </w:rPr>
        <w:t> </w:t>
      </w:r>
      <w:r w:rsidRPr="00743FBD">
        <w:rPr>
          <w:rFonts w:eastAsia="Calibri" w:cs="Arial"/>
          <w:sz w:val="20"/>
          <w:szCs w:val="20"/>
        </w:rPr>
        <w:t>szczególności mam świadomość przysługujących komisji rekrutacyjnej rozpatrującej niniejszy Wniosek uprawnień do potwierdzania okoliczności wskazanych w powyższych oświadczeniach.</w:t>
      </w:r>
    </w:p>
    <w:p w14:paraId="76CCC73E" w14:textId="7321A420" w:rsidR="00FA7A94" w:rsidRPr="00AD1426" w:rsidRDefault="00000000" w:rsidP="005C7958">
      <w:pPr>
        <w:spacing w:line="240" w:lineRule="auto"/>
        <w:jc w:val="both"/>
      </w:pPr>
      <w:r w:rsidRPr="00743FBD">
        <w:rPr>
          <w:rFonts w:cstheme="minorHAnsi"/>
          <w:sz w:val="20"/>
          <w:szCs w:val="20"/>
        </w:rPr>
        <w:t>Przyjmuję do wiadomości, że w przypadku zakwalifikowania dziecka do jednostki będę zobowiązany(a) potwierdzić wolę korzystania</w:t>
      </w:r>
      <w:r w:rsidR="00F11CE7">
        <w:rPr>
          <w:rFonts w:cstheme="minorHAnsi"/>
          <w:sz w:val="20"/>
          <w:szCs w:val="20"/>
        </w:rPr>
        <w:t xml:space="preserve"> </w:t>
      </w:r>
      <w:r w:rsidRPr="00743FBD">
        <w:rPr>
          <w:rFonts w:cstheme="minorHAnsi"/>
          <w:sz w:val="20"/>
          <w:szCs w:val="20"/>
        </w:rPr>
        <w:t>z usług jednostki</w:t>
      </w:r>
      <w:r w:rsidR="00F11CE7">
        <w:rPr>
          <w:rFonts w:cstheme="minorHAnsi"/>
          <w:sz w:val="20"/>
          <w:szCs w:val="20"/>
        </w:rPr>
        <w:t xml:space="preserve"> </w:t>
      </w:r>
      <w:r w:rsidRPr="00743FBD">
        <w:rPr>
          <w:rFonts w:cstheme="minorHAnsi"/>
          <w:sz w:val="20"/>
          <w:szCs w:val="20"/>
        </w:rPr>
        <w:t>w terminie podanym w harmonogramie postępowania rekrutacyjnego. Mam świadomość, że brak potwierdzenia woli w ww. terminie oznacza wykreślenie dziecka z listy zakwalifikowanych i utratę miejsca w jednostce</w:t>
      </w:r>
      <w:r w:rsidR="00F11CE7">
        <w:rPr>
          <w:rFonts w:cstheme="minorHAnsi"/>
          <w:sz w:val="20"/>
          <w:szCs w:val="20"/>
        </w:rPr>
        <w:t>.</w:t>
      </w:r>
    </w:p>
    <w:p w14:paraId="2BECDDA5" w14:textId="77777777" w:rsidR="00F11CE7" w:rsidRDefault="00F11CE7" w:rsidP="00FA7A94">
      <w:pPr>
        <w:spacing w:after="0" w:line="240" w:lineRule="auto"/>
        <w:contextualSpacing/>
        <w:jc w:val="both"/>
        <w:rPr>
          <w:sz w:val="20"/>
          <w:szCs w:val="20"/>
        </w:rPr>
      </w:pPr>
    </w:p>
    <w:p w14:paraId="41ACEB1F" w14:textId="77777777" w:rsidR="00F11CE7" w:rsidRDefault="00F11CE7" w:rsidP="00F11CE7">
      <w:pPr>
        <w:spacing w:after="0" w:line="240" w:lineRule="auto"/>
        <w:jc w:val="both"/>
      </w:pPr>
      <w:r>
        <w:rPr>
          <w:sz w:val="20"/>
          <w:szCs w:val="20"/>
        </w:rPr>
        <w:t>……………………………………………….………..</w:t>
      </w:r>
      <w:r w:rsidRPr="00995C3F">
        <w:rPr>
          <w:sz w:val="20"/>
          <w:szCs w:val="20"/>
        </w:rPr>
        <w:t xml:space="preserve">, dnia………………………..                      </w:t>
      </w:r>
      <w:r>
        <w:rPr>
          <w:sz w:val="20"/>
          <w:szCs w:val="20"/>
        </w:rPr>
        <w:t xml:space="preserve">          </w:t>
      </w:r>
      <w:r w:rsidRPr="00995C3F">
        <w:rPr>
          <w:sz w:val="20"/>
          <w:szCs w:val="20"/>
        </w:rPr>
        <w:t xml:space="preserve">      </w:t>
      </w:r>
    </w:p>
    <w:p w14:paraId="474A9E6B" w14:textId="77777777" w:rsidR="00F11CE7" w:rsidRDefault="00F11CE7" w:rsidP="00FA7A94">
      <w:pPr>
        <w:spacing w:after="0" w:line="240" w:lineRule="auto"/>
        <w:contextualSpacing/>
        <w:jc w:val="both"/>
        <w:rPr>
          <w:sz w:val="20"/>
          <w:szCs w:val="20"/>
        </w:rPr>
      </w:pPr>
    </w:p>
    <w:p w14:paraId="41E9CEBC" w14:textId="77777777" w:rsidR="00F11CE7" w:rsidRDefault="00F11CE7" w:rsidP="00FA7A94">
      <w:pPr>
        <w:spacing w:after="0" w:line="240" w:lineRule="auto"/>
        <w:contextualSpacing/>
        <w:jc w:val="both"/>
        <w:rPr>
          <w:sz w:val="20"/>
          <w:szCs w:val="20"/>
        </w:rPr>
      </w:pPr>
    </w:p>
    <w:p w14:paraId="1932F57D" w14:textId="77777777" w:rsidR="00F11CE7" w:rsidRDefault="00F11CE7" w:rsidP="00FA7A94">
      <w:pPr>
        <w:spacing w:after="0" w:line="240" w:lineRule="auto"/>
        <w:contextualSpacing/>
        <w:jc w:val="both"/>
        <w:rPr>
          <w:sz w:val="20"/>
          <w:szCs w:val="20"/>
        </w:rPr>
      </w:pPr>
    </w:p>
    <w:p w14:paraId="29048C23" w14:textId="38FFC58E" w:rsidR="00FA7A94" w:rsidRDefault="00000000" w:rsidP="00FA7A94">
      <w:pPr>
        <w:spacing w:after="0" w:line="240" w:lineRule="auto"/>
        <w:contextualSpacing/>
        <w:jc w:val="both"/>
        <w:rPr>
          <w:sz w:val="20"/>
          <w:szCs w:val="20"/>
        </w:rPr>
      </w:pPr>
      <w:r w:rsidRPr="00995C3F">
        <w:rPr>
          <w:sz w:val="20"/>
          <w:szCs w:val="20"/>
        </w:rPr>
        <w:t>……….………………………………………</w:t>
      </w:r>
      <w:r>
        <w:rPr>
          <w:sz w:val="20"/>
          <w:szCs w:val="20"/>
        </w:rPr>
        <w:t xml:space="preserve">                                                                                  ………………………………………….</w:t>
      </w:r>
    </w:p>
    <w:p w14:paraId="2E80E2DF" w14:textId="5AB64072" w:rsidR="00FA7A94" w:rsidRDefault="00000000" w:rsidP="00F11CE7">
      <w:pPr>
        <w:spacing w:after="0" w:line="240" w:lineRule="auto"/>
        <w:ind w:firstLine="708"/>
        <w:contextualSpacing/>
        <w:jc w:val="both"/>
        <w:rPr>
          <w:sz w:val="20"/>
          <w:szCs w:val="20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</w:t>
      </w:r>
      <w:r>
        <w:rPr>
          <w:sz w:val="20"/>
          <w:szCs w:val="20"/>
        </w:rPr>
        <w:t xml:space="preserve">                                                                                  </w:t>
      </w:r>
      <w:r w:rsidR="00F11CE7">
        <w:rPr>
          <w:sz w:val="20"/>
          <w:szCs w:val="20"/>
        </w:rPr>
        <w:tab/>
      </w:r>
      <w:r w:rsidR="00F11CE7">
        <w:rPr>
          <w:sz w:val="20"/>
          <w:szCs w:val="20"/>
        </w:rPr>
        <w:tab/>
        <w:t xml:space="preserve">               </w:t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</w:t>
      </w:r>
    </w:p>
    <w:p w14:paraId="218C5BC8" w14:textId="77777777" w:rsidR="00FA7A94" w:rsidRDefault="00FA7A94" w:rsidP="00FA7A94">
      <w:pPr>
        <w:spacing w:after="0" w:line="240" w:lineRule="auto"/>
        <w:jc w:val="both"/>
        <w:rPr>
          <w:sz w:val="20"/>
          <w:szCs w:val="20"/>
        </w:rPr>
      </w:pPr>
    </w:p>
    <w:p w14:paraId="20A9C82C" w14:textId="77777777" w:rsidR="00FA7A94" w:rsidRDefault="00FA7A94" w:rsidP="00FA7A94">
      <w:pPr>
        <w:spacing w:after="0" w:line="240" w:lineRule="auto"/>
        <w:jc w:val="both"/>
        <w:rPr>
          <w:sz w:val="20"/>
          <w:szCs w:val="20"/>
        </w:rPr>
      </w:pPr>
    </w:p>
    <w:p w14:paraId="2694F68C" w14:textId="77777777" w:rsidR="00FA7A94" w:rsidRDefault="00FA7A94" w:rsidP="00FA7A94">
      <w:pPr>
        <w:spacing w:after="0"/>
        <w:rPr>
          <w:rFonts w:cstheme="minorHAnsi"/>
          <w:b/>
        </w:rPr>
      </w:pPr>
    </w:p>
    <w:p w14:paraId="3BC325A9" w14:textId="77777777" w:rsidR="00FA7A94" w:rsidRPr="009409CB" w:rsidRDefault="00000000" w:rsidP="00FA7A94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INFORMACJE</w:t>
      </w:r>
      <w:r w:rsidRPr="009409CB">
        <w:rPr>
          <w:rFonts w:cstheme="minorHAnsi"/>
          <w:b/>
        </w:rPr>
        <w:t xml:space="preserve"> </w:t>
      </w:r>
      <w:r>
        <w:rPr>
          <w:rFonts w:cstheme="minorHAnsi"/>
          <w:b/>
        </w:rPr>
        <w:t>DOTYCZĄCE</w:t>
      </w:r>
      <w:r w:rsidRPr="009409CB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PRZETWARZANIA </w:t>
      </w:r>
      <w:r w:rsidRPr="009409CB">
        <w:rPr>
          <w:rFonts w:cstheme="minorHAnsi"/>
          <w:b/>
        </w:rPr>
        <w:t xml:space="preserve">DANYCH OSOBOWYCH </w:t>
      </w:r>
    </w:p>
    <w:p w14:paraId="4888A534" w14:textId="77777777" w:rsidR="00FA7A94" w:rsidRPr="005C7958" w:rsidRDefault="00FA7A94" w:rsidP="005C795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513556223"/>
    </w:p>
    <w:p w14:paraId="3D368971" w14:textId="77777777" w:rsidR="00FA7A94" w:rsidRPr="005C7958" w:rsidRDefault="00000000" w:rsidP="005C795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5C7958">
        <w:rPr>
          <w:rFonts w:asciiTheme="minorHAnsi" w:hAnsiTheme="minorHAnsi" w:cstheme="minorHAnsi"/>
          <w:sz w:val="20"/>
          <w:szCs w:val="20"/>
        </w:rPr>
        <w:t>Administratorem danych przetwarzanych w ramach procesu rekrutacji są jednostki wskazane powyżej na liście preferencji.</w:t>
      </w:r>
    </w:p>
    <w:p w14:paraId="70438DD0" w14:textId="4F27993F" w:rsidR="00FA7A94" w:rsidRPr="005C7958" w:rsidRDefault="00000000" w:rsidP="005C7958">
      <w:pPr>
        <w:pStyle w:val="NormalnyWeb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5C7958">
        <w:rPr>
          <w:rFonts w:asciiTheme="minorHAnsi" w:hAnsiTheme="minorHAnsi" w:cstheme="minorHAnsi"/>
          <w:sz w:val="20"/>
          <w:szCs w:val="20"/>
        </w:rPr>
        <w:t>Dane – w zakresie zawartym w niniejszym formularzu – będą przetwarzane w celu przeprowadzenia procesu rekrutacji do wybranych jednostek. Podstawą prawną przetwarzania danych jest Rozporządzenia Parlamentu Europejskiego i Rady (UE) 2016/679 z dnia 27 kwietnia 2016 r. w sprawie ochrony osób fizycznych w związku z przetwarzaniem</w:t>
      </w:r>
      <w:r w:rsidR="00F11CE7">
        <w:rPr>
          <w:rFonts w:asciiTheme="minorHAnsi" w:hAnsiTheme="minorHAnsi" w:cstheme="minorHAnsi"/>
          <w:sz w:val="20"/>
          <w:szCs w:val="20"/>
        </w:rPr>
        <w:t xml:space="preserve"> </w:t>
      </w:r>
      <w:r w:rsidRPr="005C7958">
        <w:rPr>
          <w:rFonts w:asciiTheme="minorHAnsi" w:hAnsiTheme="minorHAnsi" w:cstheme="minorHAnsi"/>
          <w:sz w:val="20"/>
          <w:szCs w:val="20"/>
        </w:rPr>
        <w:t>danych osobowych</w:t>
      </w:r>
      <w:r w:rsidR="00F11CE7">
        <w:rPr>
          <w:rFonts w:asciiTheme="minorHAnsi" w:hAnsiTheme="minorHAnsi" w:cstheme="minorHAnsi"/>
          <w:sz w:val="20"/>
          <w:szCs w:val="20"/>
        </w:rPr>
        <w:t xml:space="preserve"> </w:t>
      </w:r>
      <w:r w:rsidRPr="005C7958">
        <w:rPr>
          <w:rFonts w:asciiTheme="minorHAnsi" w:hAnsiTheme="minorHAnsi" w:cstheme="minorHAnsi"/>
          <w:sz w:val="20"/>
          <w:szCs w:val="20"/>
        </w:rPr>
        <w:t xml:space="preserve">i w sprawie swobodnego przepływu takich danych oraz uchylenia dyrektywy 95/46/WE (ogólnego rozporządzenia o ochronie danych) (Dz. Urz. UE 2016: L.119/1), dalej zwane RODO, w związku z przepisami Rozdziału 6 ustawy z dnia 14 grudnia 2016 </w:t>
      </w:r>
      <w:r w:rsidR="00F11CE7">
        <w:rPr>
          <w:rFonts w:asciiTheme="minorHAnsi" w:hAnsiTheme="minorHAnsi" w:cstheme="minorHAnsi"/>
          <w:sz w:val="20"/>
          <w:szCs w:val="20"/>
        </w:rPr>
        <w:t xml:space="preserve">r. - </w:t>
      </w:r>
      <w:r w:rsidRPr="005C7958">
        <w:rPr>
          <w:rFonts w:asciiTheme="minorHAnsi" w:hAnsiTheme="minorHAnsi" w:cstheme="minorHAnsi"/>
          <w:sz w:val="20"/>
          <w:szCs w:val="20"/>
        </w:rPr>
        <w:t>Prawo oświatowe</w:t>
      </w:r>
      <w:r w:rsidR="00F11CE7">
        <w:rPr>
          <w:rFonts w:asciiTheme="minorHAnsi" w:hAnsiTheme="minorHAnsi" w:cstheme="minorHAnsi"/>
          <w:sz w:val="20"/>
          <w:szCs w:val="20"/>
        </w:rPr>
        <w:t>.</w:t>
      </w:r>
    </w:p>
    <w:p w14:paraId="6AA455A1" w14:textId="77777777" w:rsidR="00FA7A94" w:rsidRPr="005C7958" w:rsidRDefault="00000000" w:rsidP="00F11CE7">
      <w:pPr>
        <w:pStyle w:val="NormalnyWeb"/>
        <w:spacing w:before="0" w:beforeAutospacing="0" w:after="24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5C7958">
        <w:rPr>
          <w:rFonts w:asciiTheme="minorHAnsi" w:hAnsiTheme="minorHAnsi" w:cstheme="minorHAnsi"/>
          <w:sz w:val="20"/>
          <w:szCs w:val="20"/>
        </w:rPr>
        <w:t>W ramach prowadzenia procesu rekrutacji dane nie będą udostępniane żadnym podmiotom trzecim. Dane mogą być udostępnione jedynie w sytuacji, gdy zwróci się o to uprawniony organ w ramach prowadzonego przez siebie postępowania (np. policja, prokuratura, sąd).</w:t>
      </w:r>
    </w:p>
    <w:p w14:paraId="3D75DF13" w14:textId="77777777" w:rsidR="00FA7A94" w:rsidRPr="005C7958" w:rsidRDefault="00000000" w:rsidP="00F11CE7">
      <w:pPr>
        <w:pStyle w:val="NormalnyWeb"/>
        <w:spacing w:before="0" w:beforeAutospacing="0" w:after="24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5C7958">
        <w:rPr>
          <w:rFonts w:asciiTheme="minorHAnsi" w:hAnsiTheme="minorHAnsi" w:cstheme="minorHAnsi"/>
          <w:sz w:val="20"/>
          <w:szCs w:val="20"/>
        </w:rPr>
        <w:t>Informacje dotyczące prowadzonego postępowania rekrutacyjnego, w tym w szczególności informacje o fakcie zakwalifikowania i przyjęcia kandydata będą wymieniane (za pośrednictwem systemu elektronicznego wspierającego prowadzenie procesu naboru) pomiędzy jednostkami wskazanymi powyżej na liście preferencji, w celu usprawnienia procesu rekrutacji i wyeliminowania zjawiska blokowania miejsc. Dane nie będą przekazywane do państwa trzeciego.</w:t>
      </w:r>
    </w:p>
    <w:p w14:paraId="6DFBB0B8" w14:textId="02A6E553" w:rsidR="00FA7A94" w:rsidRPr="005C7958" w:rsidRDefault="00000000" w:rsidP="00F11CE7">
      <w:pPr>
        <w:pStyle w:val="NormalnyWeb"/>
        <w:spacing w:before="0" w:beforeAutospacing="0" w:after="24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5C7958">
        <w:rPr>
          <w:rFonts w:asciiTheme="minorHAnsi" w:hAnsiTheme="minorHAnsi" w:cstheme="minorHAnsi"/>
          <w:sz w:val="20"/>
          <w:szCs w:val="20"/>
        </w:rPr>
        <w:t xml:space="preserve">Dane zgromadzone w procesie rekrutacji będą przechowywane przez jednostkę, do której kandydat zostanie przyjęty nie dłużej niż do końca okresu, w którym kandydat uczęszcza do tej jednostki (zgodnie z art. 160 ust. 1 ustawy </w:t>
      </w:r>
      <w:r w:rsidR="00F11CE7" w:rsidRPr="005C7958">
        <w:rPr>
          <w:rFonts w:asciiTheme="minorHAnsi" w:hAnsiTheme="minorHAnsi" w:cstheme="minorHAnsi"/>
          <w:sz w:val="20"/>
          <w:szCs w:val="20"/>
        </w:rPr>
        <w:t xml:space="preserve">z dnia 14 grudnia 2016 </w:t>
      </w:r>
      <w:r w:rsidR="00F11CE7">
        <w:rPr>
          <w:rFonts w:asciiTheme="minorHAnsi" w:hAnsiTheme="minorHAnsi" w:cstheme="minorHAnsi"/>
          <w:sz w:val="20"/>
          <w:szCs w:val="20"/>
        </w:rPr>
        <w:t xml:space="preserve">r. - </w:t>
      </w:r>
      <w:r w:rsidRPr="005C7958">
        <w:rPr>
          <w:rFonts w:asciiTheme="minorHAnsi" w:hAnsiTheme="minorHAnsi" w:cstheme="minorHAnsi"/>
          <w:sz w:val="20"/>
          <w:szCs w:val="20"/>
        </w:rPr>
        <w:t>Prawo oświatowe). Jednostki, do których kandydat nie został przyjęty przechowują jego dane przez okres jednego roku, chyba że na rozstrzygnięcie dyrektora jednostki została wniesiona skarga do sądu administracyjnego i postępowanie nie zostało zakończone prawomocnym wyrokiem, wówczas dane są przechowywane do momentu uprawomocnienia się wyroku.</w:t>
      </w:r>
    </w:p>
    <w:p w14:paraId="6BB7745C" w14:textId="51FE05F1" w:rsidR="00FA7A94" w:rsidRPr="005C7958" w:rsidRDefault="00000000" w:rsidP="005C795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5C7958">
        <w:rPr>
          <w:rFonts w:asciiTheme="minorHAnsi" w:hAnsiTheme="minorHAnsi" w:cstheme="minorHAnsi"/>
          <w:sz w:val="20"/>
          <w:szCs w:val="20"/>
        </w:rPr>
        <w:t>Prawnym opiekunom kandydata przysługuje prawo dostępu do danych osobowych kandydata, żądania ich sprostowania lub usunięcia. Wniesienie żądania usunięcia danych jest równoznaczne z rezygnacją z udziału w</w:t>
      </w:r>
      <w:r w:rsidR="00F11CE7">
        <w:rPr>
          <w:rFonts w:asciiTheme="minorHAnsi" w:hAnsiTheme="minorHAnsi" w:cstheme="minorHAnsi"/>
          <w:sz w:val="20"/>
          <w:szCs w:val="20"/>
        </w:rPr>
        <w:t> </w:t>
      </w:r>
      <w:r w:rsidRPr="005C7958">
        <w:rPr>
          <w:rFonts w:asciiTheme="minorHAnsi" w:hAnsiTheme="minorHAnsi" w:cstheme="minorHAnsi"/>
          <w:sz w:val="20"/>
          <w:szCs w:val="20"/>
        </w:rPr>
        <w:t>procesie rekrutacji. Ponadto przysługuje im prawo do żądania ograniczenia przetwarzania w przypadkach określonych w art. 18 RODO.</w:t>
      </w:r>
    </w:p>
    <w:p w14:paraId="77F7CE73" w14:textId="6BFF07AC" w:rsidR="00FA7A94" w:rsidRPr="005C7958" w:rsidRDefault="00000000" w:rsidP="00F11CE7">
      <w:pPr>
        <w:pStyle w:val="NormalnyWeb"/>
        <w:spacing w:before="0" w:beforeAutospacing="0" w:after="24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5C7958">
        <w:rPr>
          <w:rFonts w:asciiTheme="minorHAnsi" w:hAnsiTheme="minorHAnsi" w:cstheme="minorHAnsi"/>
          <w:sz w:val="20"/>
          <w:szCs w:val="20"/>
        </w:rPr>
        <w:lastRenderedPageBreak/>
        <w:t>W ramach prowadzenia procesu rekrutacji dane nie są przetwarzane na podstawie art. 6 ust. 1 lit. e</w:t>
      </w:r>
      <w:r w:rsidR="00F11CE7">
        <w:rPr>
          <w:rFonts w:asciiTheme="minorHAnsi" w:hAnsiTheme="minorHAnsi" w:cstheme="minorHAnsi"/>
          <w:sz w:val="20"/>
          <w:szCs w:val="20"/>
        </w:rPr>
        <w:t xml:space="preserve"> </w:t>
      </w:r>
      <w:r w:rsidRPr="005C7958">
        <w:rPr>
          <w:rFonts w:asciiTheme="minorHAnsi" w:hAnsiTheme="minorHAnsi" w:cstheme="minorHAnsi"/>
          <w:sz w:val="20"/>
          <w:szCs w:val="20"/>
        </w:rPr>
        <w:t>lub f RODO, zatem prawo do wniesienia sprzeciwu na podstawie art. 21 RODO nie przysługuje. Podobnie ze względu na fakt, iż jedyną podstawą prawną przetwarzania danych w procesie naboru jest art. 6 ust. 1 lit. c RODO nie przysługuje prawo do przenoszenia danych na podstawie art. 20 RODO.</w:t>
      </w:r>
    </w:p>
    <w:p w14:paraId="78B81AAB" w14:textId="77777777" w:rsidR="00FA7A94" w:rsidRPr="005C7958" w:rsidRDefault="00000000" w:rsidP="00F11CE7">
      <w:pPr>
        <w:pStyle w:val="NormalnyWeb"/>
        <w:spacing w:before="0" w:beforeAutospacing="0" w:after="24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5C7958">
        <w:rPr>
          <w:rFonts w:asciiTheme="minorHAnsi" w:hAnsiTheme="minorHAnsi" w:cstheme="minorHAnsi"/>
          <w:sz w:val="20"/>
          <w:szCs w:val="20"/>
        </w:rPr>
        <w:t>W trakcie przetwarzania danych na potrzeby procesu rekrutacji nie dochodzi do zautomatyzowanego podejmowania decyzji ani do profilowania, o których mowa w art. 22 ust. 1 i 4 RODO. Oznacza to, że żadne decyzje dotyczące przyjęcia do jednostki nie zapadają automatycznie oraz że nie buduje się żadnych profili kandydatów.</w:t>
      </w:r>
    </w:p>
    <w:p w14:paraId="49E40CEE" w14:textId="77777777" w:rsidR="00FA7A94" w:rsidRPr="005C7958" w:rsidRDefault="00000000" w:rsidP="00F11CE7">
      <w:pPr>
        <w:pStyle w:val="NormalnyWeb"/>
        <w:spacing w:before="0" w:beforeAutospacing="0" w:after="24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5C7958">
        <w:rPr>
          <w:rFonts w:asciiTheme="minorHAnsi" w:hAnsiTheme="minorHAnsi" w:cstheme="minorHAnsi"/>
          <w:sz w:val="20"/>
          <w:szCs w:val="20"/>
        </w:rPr>
        <w:t>Opiekunom prawnym kandydata, jeżeli twierdzą, że przetwarzanie danych w procesie rekrutacji narusza obowiązujące przepisy prawa, przysługuje prawo wniesienia skargi do organu nadzorczego, zgodnie z art. 77 RODO. W Polsce organem nadzorczym, o którym mowa jest Generalny Inspektor Ochrony Danych Osobowych/Prezes Urzędu Ochrony Danych Osobowych. Należy pamiętać, iż ten tryb dotyczy wyłącznie zagadnienia zgodności z prawem przetwarzania danych osobowych, nie dotyczy zaś przebiegu procesu naboru, dla którego ścieżkę odwoławczą przewidują przepisy Prawa oświatowego.</w:t>
      </w:r>
    </w:p>
    <w:p w14:paraId="4CD0D536" w14:textId="22F1F9C7" w:rsidR="00FA7A94" w:rsidRPr="005C7958" w:rsidRDefault="00000000" w:rsidP="005C795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5C7958">
        <w:rPr>
          <w:rFonts w:asciiTheme="minorHAnsi" w:hAnsiTheme="minorHAnsi" w:cstheme="minorHAnsi"/>
          <w:sz w:val="20"/>
          <w:szCs w:val="20"/>
        </w:rPr>
        <w:t>Podanie danych zawartych w niniejszym formularzu i dołączonych dokumentach nie jest obowiązkowe, jednak jest warunkiem umożliwiającym ubieganie się o przyjęcie do jednostki lub umożliwiającym korzystanie z</w:t>
      </w:r>
      <w:r w:rsidR="00F11CE7">
        <w:rPr>
          <w:rFonts w:asciiTheme="minorHAnsi" w:hAnsiTheme="minorHAnsi" w:cstheme="minorHAnsi"/>
          <w:sz w:val="20"/>
          <w:szCs w:val="20"/>
        </w:rPr>
        <w:t> </w:t>
      </w:r>
      <w:r w:rsidRPr="005C7958">
        <w:rPr>
          <w:rFonts w:asciiTheme="minorHAnsi" w:hAnsiTheme="minorHAnsi" w:cstheme="minorHAnsi"/>
          <w:sz w:val="20"/>
          <w:szCs w:val="20"/>
        </w:rPr>
        <w:t xml:space="preserve">pierwszeństwa w przyjęciu na podstawie poszczególnych kryteriów naboru, co wynika z przepisów Rozdziału 6 ustawy </w:t>
      </w:r>
      <w:r w:rsidR="00F11CE7" w:rsidRPr="005C7958">
        <w:rPr>
          <w:rFonts w:asciiTheme="minorHAnsi" w:hAnsiTheme="minorHAnsi" w:cstheme="minorHAnsi"/>
          <w:sz w:val="20"/>
          <w:szCs w:val="20"/>
        </w:rPr>
        <w:t xml:space="preserve">z dnia 14 grudnia 2016 </w:t>
      </w:r>
      <w:r w:rsidR="00F11CE7">
        <w:rPr>
          <w:rFonts w:asciiTheme="minorHAnsi" w:hAnsiTheme="minorHAnsi" w:cstheme="minorHAnsi"/>
          <w:sz w:val="20"/>
          <w:szCs w:val="20"/>
        </w:rPr>
        <w:t xml:space="preserve">r. - </w:t>
      </w:r>
      <w:r w:rsidRPr="005C7958">
        <w:rPr>
          <w:rFonts w:asciiTheme="minorHAnsi" w:hAnsiTheme="minorHAnsi" w:cstheme="minorHAnsi"/>
          <w:sz w:val="20"/>
          <w:szCs w:val="20"/>
        </w:rPr>
        <w:t>Prawo oświatowe, w szczególności uregulowań art. 150 tej ustawy. Oznacza to, że podanie danych zawartych we wniosku jest konieczne dla uczestniczenia w procesie rekrutacji do jednostki, natomiast podanie danych potwierdzających spełnianie poszczególnych kryteriów pierwszeństwa w rekrutacji</w:t>
      </w:r>
      <w:r w:rsidR="00F11CE7">
        <w:rPr>
          <w:rFonts w:asciiTheme="minorHAnsi" w:hAnsiTheme="minorHAnsi" w:cstheme="minorHAnsi"/>
          <w:sz w:val="20"/>
          <w:szCs w:val="20"/>
        </w:rPr>
        <w:t xml:space="preserve"> </w:t>
      </w:r>
      <w:r w:rsidR="00F11CE7" w:rsidRPr="005C7958">
        <w:rPr>
          <w:rFonts w:asciiTheme="minorHAnsi" w:hAnsiTheme="minorHAnsi" w:cstheme="minorHAnsi"/>
          <w:sz w:val="20"/>
          <w:szCs w:val="20"/>
        </w:rPr>
        <w:t>(w</w:t>
      </w:r>
      <w:r w:rsidR="00F11CE7">
        <w:rPr>
          <w:rFonts w:asciiTheme="minorHAnsi" w:hAnsiTheme="minorHAnsi" w:cstheme="minorHAnsi"/>
          <w:sz w:val="20"/>
          <w:szCs w:val="20"/>
        </w:rPr>
        <w:t> </w:t>
      </w:r>
      <w:r w:rsidR="00F11CE7" w:rsidRPr="005C7958">
        <w:rPr>
          <w:rFonts w:asciiTheme="minorHAnsi" w:hAnsiTheme="minorHAnsi" w:cstheme="minorHAnsi"/>
          <w:sz w:val="20"/>
          <w:szCs w:val="20"/>
        </w:rPr>
        <w:t xml:space="preserve">tym dołączenie stosownych dokumentów) </w:t>
      </w:r>
      <w:r w:rsidRPr="005C7958">
        <w:rPr>
          <w:rFonts w:asciiTheme="minorHAnsi" w:hAnsiTheme="minorHAnsi" w:cstheme="minorHAnsi"/>
          <w:sz w:val="20"/>
          <w:szCs w:val="20"/>
        </w:rPr>
        <w:t xml:space="preserve"> jest konieczne, aby móc korzystać z tych kryteriów.</w:t>
      </w:r>
    </w:p>
    <w:p w14:paraId="02904ECA" w14:textId="77777777" w:rsidR="00FA7A94" w:rsidRPr="005C7958" w:rsidRDefault="00FA7A94" w:rsidP="005C795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752B4A83" w14:textId="77777777" w:rsidR="00FA7A94" w:rsidRDefault="00000000" w:rsidP="005C795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5C7958">
        <w:rPr>
          <w:rFonts w:asciiTheme="minorHAnsi" w:hAnsiTheme="minorHAnsi" w:cstheme="minorHAnsi"/>
          <w:sz w:val="20"/>
          <w:szCs w:val="20"/>
        </w:rPr>
        <w:t>Dane kontaktowe Inspektora ochrony danych dla poszczególnych jednostek (wskazanych na liście preferencji):</w:t>
      </w:r>
    </w:p>
    <w:p w14:paraId="377264C3" w14:textId="424200FC" w:rsidR="00E14E59" w:rsidRPr="00F05796" w:rsidRDefault="00E14E59" w:rsidP="005C7958">
      <w:pPr>
        <w:pStyle w:val="NormalnyWeb"/>
        <w:spacing w:before="0" w:beforeAutospacing="0" w:after="0" w:afterAutospacing="0"/>
        <w:jc w:val="both"/>
        <w:rPr>
          <w:rFonts w:ascii="Verdana" w:hAnsi="Verdana"/>
          <w:color w:val="333333"/>
          <w:sz w:val="18"/>
          <w:szCs w:val="18"/>
        </w:rPr>
      </w:pP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1"/>
        <w:gridCol w:w="4401"/>
      </w:tblGrid>
      <w:tr w:rsidR="003B58DA" w14:paraId="286BBD7C" w14:textId="77777777" w:rsidTr="00EA0EC4">
        <w:trPr>
          <w:trHeight w:val="248"/>
        </w:trPr>
        <w:tc>
          <w:tcPr>
            <w:tcW w:w="4671" w:type="dxa"/>
            <w:shd w:val="clear" w:color="auto" w:fill="BFBFBF" w:themeFill="background1" w:themeFillShade="BF"/>
            <w:vAlign w:val="center"/>
          </w:tcPr>
          <w:p w14:paraId="3A90537F" w14:textId="77777777" w:rsidR="00E14E59" w:rsidRPr="00362127" w:rsidRDefault="00000000" w:rsidP="00EA0EC4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6212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Nazwa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szkoły</w:t>
            </w:r>
          </w:p>
        </w:tc>
        <w:tc>
          <w:tcPr>
            <w:tcW w:w="4401" w:type="dxa"/>
            <w:shd w:val="clear" w:color="auto" w:fill="BFBFBF" w:themeFill="background1" w:themeFillShade="BF"/>
            <w:vAlign w:val="center"/>
          </w:tcPr>
          <w:p w14:paraId="4DE013FD" w14:textId="77777777" w:rsidR="00E14E59" w:rsidRPr="00362127" w:rsidRDefault="00000000" w:rsidP="00EA0EC4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62127">
              <w:rPr>
                <w:rFonts w:eastAsia="Times New Roman" w:cstheme="minorHAnsi"/>
                <w:sz w:val="18"/>
                <w:szCs w:val="18"/>
                <w:lang w:eastAsia="pl-PL"/>
              </w:rPr>
              <w:t>Dane kontaktowe Inspektora ochrony danych</w:t>
            </w:r>
          </w:p>
        </w:tc>
      </w:tr>
      <w:tr w:rsidR="003B58DA" w14:paraId="3273E40B" w14:textId="77777777" w:rsidTr="00EA0EC4">
        <w:trPr>
          <w:trHeight w:val="249"/>
        </w:trPr>
        <w:tc>
          <w:tcPr>
            <w:tcW w:w="4671" w:type="dxa"/>
            <w:vAlign w:val="center"/>
          </w:tcPr>
          <w:p w14:paraId="3F11D6F9" w14:textId="77777777" w:rsidR="00E14E59" w:rsidRDefault="00E14E59" w:rsidP="00EA0EC4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4A022C78" w14:textId="77777777" w:rsidR="00F11CE7" w:rsidRDefault="00F11CE7" w:rsidP="00EA0EC4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4850F917" w14:textId="77777777" w:rsidR="00F11CE7" w:rsidRPr="00362127" w:rsidRDefault="00F11CE7" w:rsidP="00EA0EC4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401" w:type="dxa"/>
            <w:vAlign w:val="center"/>
          </w:tcPr>
          <w:p w14:paraId="6570C64A" w14:textId="77777777" w:rsidR="00E14E59" w:rsidRPr="00362127" w:rsidRDefault="00E14E59" w:rsidP="00EA0EC4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</w:tbl>
    <w:p w14:paraId="5CCB5F5D" w14:textId="6AA40DC5" w:rsidR="00FA7A94" w:rsidRPr="00604EC2" w:rsidRDefault="00000000" w:rsidP="0042681F">
      <w:pPr>
        <w:pStyle w:val="NormalnyWeb"/>
        <w:spacing w:before="240" w:beforeAutospacing="0" w:after="240" w:afterAutospacing="0"/>
        <w:jc w:val="both"/>
        <w:rPr>
          <w:rFonts w:asciiTheme="minorHAnsi" w:hAnsiTheme="minorHAnsi"/>
          <w:sz w:val="20"/>
          <w:szCs w:val="20"/>
        </w:rPr>
      </w:pPr>
      <w:r w:rsidRPr="00604EC2">
        <w:rPr>
          <w:rFonts w:asciiTheme="minorHAnsi" w:hAnsiTheme="minorHAnsi"/>
          <w:sz w:val="20"/>
          <w:szCs w:val="20"/>
        </w:rPr>
        <w:t>Należy pamiętać, iż powyższe dane służą wyłącznie do kontaktu w sprawach związanych bezpośrednio z przetwarzaniem danych osobowych. Inspektor ochrony danych nie posiada i nie udziela informacji dotyczących przebiegu procesu naboru, w szczególności informacji o ofercie edukacyjnej, statusie wniosku, punktacji, kryteriach ani wynikach rekrutacji.</w:t>
      </w:r>
    </w:p>
    <w:bookmarkEnd w:id="0"/>
    <w:p w14:paraId="19B2E423" w14:textId="77777777" w:rsidR="0042681F" w:rsidRPr="00AA27DA" w:rsidRDefault="0042681F" w:rsidP="0042681F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7EE6E0DD" w14:textId="77777777" w:rsidR="0042681F" w:rsidRPr="00925B2E" w:rsidRDefault="0042681F" w:rsidP="0042681F">
      <w:pPr>
        <w:rPr>
          <w:rFonts w:cstheme="minorHAnsi"/>
          <w:sz w:val="20"/>
          <w:szCs w:val="20"/>
        </w:rPr>
      </w:pPr>
      <w:r w:rsidRPr="00925B2E">
        <w:rPr>
          <w:rFonts w:cstheme="minorHAnsi"/>
          <w:sz w:val="20"/>
          <w:szCs w:val="20"/>
        </w:rPr>
        <w:t xml:space="preserve">…………………………………….., dnia …………………………………………. </w:t>
      </w:r>
    </w:p>
    <w:p w14:paraId="01165B9D" w14:textId="77777777" w:rsidR="00FA7A94" w:rsidRPr="00604EC2" w:rsidRDefault="00FA7A94" w:rsidP="00FA7A9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51C54DEE" w14:textId="77777777" w:rsidR="00FA7A94" w:rsidRPr="00AC50E8" w:rsidRDefault="00FA7A94" w:rsidP="00FA7A94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194B90A3" w14:textId="77777777" w:rsidR="00FA7A94" w:rsidRPr="00AA27DA" w:rsidRDefault="00FA7A94" w:rsidP="00FA7A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2F86EBF" w14:textId="77777777" w:rsidR="00FA7A94" w:rsidRDefault="00000000" w:rsidP="00FA7A94">
      <w:pPr>
        <w:spacing w:after="0"/>
        <w:rPr>
          <w:rFonts w:cstheme="minorHAnsi"/>
        </w:rPr>
      </w:pP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14:paraId="0FBD4B57" w14:textId="2341BA8A" w:rsidR="00FA7A94" w:rsidRDefault="00000000" w:rsidP="0042681F">
      <w:pPr>
        <w:ind w:firstLine="708"/>
        <w:rPr>
          <w:rFonts w:ascii="Arial" w:hAnsi="Arial" w:cs="Arial"/>
          <w:sz w:val="20"/>
          <w:szCs w:val="20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="0042681F">
        <w:rPr>
          <w:rFonts w:cstheme="minorHAnsi"/>
          <w:sz w:val="18"/>
          <w:szCs w:val="18"/>
        </w:rPr>
        <w:tab/>
      </w:r>
      <w:r w:rsidR="0042681F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 xml:space="preserve"> </w:t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</w:t>
      </w:r>
    </w:p>
    <w:p w14:paraId="6BFFF3B0" w14:textId="77777777" w:rsidR="00FA7A94" w:rsidRDefault="00FA7A94" w:rsidP="00FA7A9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7D7D559A" w14:textId="77777777" w:rsidR="00FA7A94" w:rsidRDefault="00FA7A94" w:rsidP="00FA7A94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4C49EDA8" w14:textId="77777777" w:rsidR="00FA7A94" w:rsidRDefault="00FA7A94" w:rsidP="00FA7A9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15EDCAF6" w14:textId="77777777" w:rsidR="00FA7A94" w:rsidRDefault="00FA7A94" w:rsidP="00FA7A94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5E8FEC06" w14:textId="77777777" w:rsidR="00FA7A94" w:rsidRDefault="00FA7A94" w:rsidP="00FA7A94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A61EA76" w14:textId="7A4D696E" w:rsidR="00FA7A94" w:rsidRDefault="00FA7A94">
      <w:pPr>
        <w:rPr>
          <w:rFonts w:cstheme="minorHAnsi"/>
          <w:b/>
          <w:bCs/>
          <w:sz w:val="24"/>
          <w:szCs w:val="24"/>
        </w:rPr>
      </w:pPr>
    </w:p>
    <w:p w14:paraId="580DAA8F" w14:textId="77777777" w:rsidR="0042681F" w:rsidRDefault="0042681F">
      <w:pPr>
        <w:rPr>
          <w:rFonts w:cstheme="minorHAnsi"/>
          <w:b/>
          <w:bCs/>
          <w:sz w:val="24"/>
          <w:szCs w:val="24"/>
        </w:rPr>
      </w:pPr>
    </w:p>
    <w:p w14:paraId="496C9E7D" w14:textId="77777777" w:rsidR="00FA7A94" w:rsidRDefault="00000000" w:rsidP="00FA7A94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POTWIERDZENIA DLA KANDYDATA</w:t>
      </w:r>
    </w:p>
    <w:p w14:paraId="1BEF815C" w14:textId="77777777" w:rsidR="0042681F" w:rsidRDefault="0042681F" w:rsidP="00FA7A94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708F148" w14:textId="6A2F147B" w:rsidR="00FA7A94" w:rsidRPr="0042681F" w:rsidRDefault="00000000" w:rsidP="0042681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  <w:sz w:val="20"/>
          <w:szCs w:val="20"/>
        </w:rPr>
      </w:pPr>
      <w:r w:rsidRPr="0042681F">
        <w:rPr>
          <w:rFonts w:ascii="Verdana-Bold" w:hAnsi="Verdana-Bold" w:cs="Verdana-Bold"/>
          <w:b/>
          <w:bCs/>
          <w:sz w:val="20"/>
          <w:szCs w:val="20"/>
        </w:rPr>
        <w:t>Potwierdzenie przyjęcia wniosku</w:t>
      </w:r>
    </w:p>
    <w:p w14:paraId="64C1643B" w14:textId="77777777" w:rsidR="0042681F" w:rsidRPr="0042681F" w:rsidRDefault="0042681F" w:rsidP="0042681F">
      <w:pPr>
        <w:pStyle w:val="Akapitzlist"/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  <w:sz w:val="20"/>
          <w:szCs w:val="20"/>
        </w:rPr>
      </w:pPr>
    </w:p>
    <w:p w14:paraId="5D1D491F" w14:textId="77777777" w:rsidR="00FA7A94" w:rsidRDefault="00000000" w:rsidP="0042681F">
      <w:pPr>
        <w:autoSpaceDE w:val="0"/>
        <w:autoSpaceDN w:val="0"/>
        <w:adjustRightInd w:val="0"/>
        <w:spacing w:after="0" w:line="360" w:lineRule="auto"/>
        <w:ind w:firstLine="36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Wniosek został przyjęty dnia __________________</w:t>
      </w:r>
    </w:p>
    <w:p w14:paraId="478B0EAA" w14:textId="77777777" w:rsidR="00FA7A94" w:rsidRDefault="00FA7A94" w:rsidP="00FA7A94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</w:p>
    <w:p w14:paraId="4C94FCBA" w14:textId="77777777" w:rsidR="0042681F" w:rsidRDefault="0042681F" w:rsidP="00FA7A94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</w:p>
    <w:p w14:paraId="2A562CD5" w14:textId="77777777" w:rsidR="0042681F" w:rsidRDefault="0042681F" w:rsidP="00FA7A94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</w:p>
    <w:p w14:paraId="4E00A6EE" w14:textId="77777777" w:rsidR="0042681F" w:rsidRDefault="0042681F" w:rsidP="00FA7A94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</w:p>
    <w:p w14:paraId="3CBE78E2" w14:textId="2C089B46" w:rsidR="00FA7A94" w:rsidRDefault="00000000" w:rsidP="00FA7A94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pieczęć szkoły i podpis upoważnionego pracownika</w:t>
      </w:r>
    </w:p>
    <w:p w14:paraId="723049DE" w14:textId="77777777" w:rsidR="00FA7A94" w:rsidRDefault="00FA7A94" w:rsidP="00FA7A94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418ECCB3" w14:textId="77777777" w:rsidR="00FA7A94" w:rsidRDefault="00FA7A94" w:rsidP="00FA7A94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308A17FA" w14:textId="77777777" w:rsidR="00FA7A94" w:rsidRDefault="00FA7A94" w:rsidP="00FA7A94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3CC69183" w14:textId="3B900698" w:rsidR="00FA7A94" w:rsidRPr="0042681F" w:rsidRDefault="00000000" w:rsidP="0042681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  <w:sz w:val="20"/>
          <w:szCs w:val="20"/>
        </w:rPr>
      </w:pPr>
      <w:r w:rsidRPr="0042681F">
        <w:rPr>
          <w:rFonts w:ascii="Verdana-Bold" w:hAnsi="Verdana-Bold" w:cs="Verdana-Bold"/>
          <w:b/>
          <w:bCs/>
          <w:sz w:val="20"/>
          <w:szCs w:val="20"/>
        </w:rPr>
        <w:t>Potwierdzenie przyjęcia oświadczeń i zaświadczeń dotyczących spełniania przez kandydata kryteriów rekrutacyjnych</w:t>
      </w:r>
    </w:p>
    <w:p w14:paraId="456E8278" w14:textId="77777777" w:rsidR="0042681F" w:rsidRPr="0042681F" w:rsidRDefault="0042681F" w:rsidP="0042681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Verdana-Bold" w:hAnsi="Verdana-Bold" w:cs="Verdana-Bold"/>
          <w:b/>
          <w:bCs/>
          <w:sz w:val="20"/>
          <w:szCs w:val="20"/>
        </w:rPr>
      </w:pPr>
    </w:p>
    <w:p w14:paraId="28C91134" w14:textId="77777777" w:rsidR="00FA7A94" w:rsidRDefault="00000000" w:rsidP="0042681F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Dokumenty zostały przyjęte dnia __________________ w liczbie _______ kompletów</w:t>
      </w:r>
    </w:p>
    <w:p w14:paraId="44A5BDB9" w14:textId="77777777" w:rsidR="00FA7A94" w:rsidRDefault="00FA7A94" w:rsidP="00FA7A94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256C4723" w14:textId="77777777" w:rsidR="00FA7A94" w:rsidRDefault="00FA7A94" w:rsidP="00FA7A94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45F1D6E4" w14:textId="77777777" w:rsidR="00FA7A94" w:rsidRPr="0022506B" w:rsidRDefault="00FA7A94" w:rsidP="00FA7A94">
      <w:pPr>
        <w:spacing w:after="0" w:line="259" w:lineRule="auto"/>
        <w:jc w:val="both"/>
        <w:rPr>
          <w:rFonts w:eastAsia="Times New Roman" w:cstheme="minorHAnsi"/>
          <w:b/>
          <w:sz w:val="24"/>
          <w:lang w:eastAsia="pl-PL"/>
        </w:rPr>
      </w:pPr>
    </w:p>
    <w:p w14:paraId="69CDC61D" w14:textId="77777777" w:rsidR="00FA7A94" w:rsidRDefault="00FA7A94" w:rsidP="006030B7">
      <w:pPr>
        <w:spacing w:before="120" w:after="0"/>
        <w:jc w:val="both"/>
        <w:rPr>
          <w:rFonts w:cstheme="minorHAnsi"/>
          <w:b/>
        </w:rPr>
      </w:pPr>
    </w:p>
    <w:sectPr w:rsidR="00FA7A94" w:rsidSect="00C96321">
      <w:footerReference w:type="default" r:id="rId7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48382" w14:textId="77777777" w:rsidR="00E52477" w:rsidRDefault="00E52477">
      <w:pPr>
        <w:spacing w:after="0" w:line="240" w:lineRule="auto"/>
      </w:pPr>
      <w:r>
        <w:separator/>
      </w:r>
    </w:p>
  </w:endnote>
  <w:endnote w:type="continuationSeparator" w:id="0">
    <w:p w14:paraId="0217BDAF" w14:textId="77777777" w:rsidR="00E52477" w:rsidRDefault="00E52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218230943"/>
      <w:docPartObj>
        <w:docPartGallery w:val="Page Numbers (Bottom of Page)"/>
        <w:docPartUnique/>
      </w:docPartObj>
    </w:sdtPr>
    <w:sdtContent>
      <w:sdt>
        <w:sdtPr>
          <w:rPr>
            <w:sz w:val="18"/>
          </w:rPr>
          <w:id w:val="1958228147"/>
          <w:docPartObj>
            <w:docPartGallery w:val="Page Numbers (Top of Page)"/>
            <w:docPartUnique/>
          </w:docPartObj>
        </w:sdtPr>
        <w:sdtContent>
          <w:p w14:paraId="08F6D7EC" w14:textId="77777777" w:rsidR="003E478F" w:rsidRPr="003E478F" w:rsidRDefault="00000000">
            <w:pPr>
              <w:pStyle w:val="Stopka"/>
              <w:jc w:val="right"/>
              <w:rPr>
                <w:sz w:val="18"/>
              </w:rPr>
            </w:pPr>
            <w:r w:rsidRPr="003E478F">
              <w:rPr>
                <w:sz w:val="18"/>
              </w:rPr>
              <w:t xml:space="preserve">Strona </w:t>
            </w:r>
            <w:r w:rsidRPr="003E478F">
              <w:rPr>
                <w:b/>
                <w:bCs/>
                <w:sz w:val="20"/>
                <w:szCs w:val="24"/>
              </w:rPr>
              <w:fldChar w:fldCharType="begin"/>
            </w:r>
            <w:r w:rsidRPr="003E478F">
              <w:rPr>
                <w:b/>
                <w:bCs/>
                <w:sz w:val="18"/>
              </w:rPr>
              <w:instrText>PAGE</w:instrText>
            </w:r>
            <w:r w:rsidRPr="003E478F">
              <w:rPr>
                <w:b/>
                <w:bCs/>
                <w:sz w:val="20"/>
                <w:szCs w:val="24"/>
              </w:rPr>
              <w:fldChar w:fldCharType="separate"/>
            </w:r>
            <w:r w:rsidRPr="003E478F">
              <w:rPr>
                <w:b/>
                <w:bCs/>
                <w:sz w:val="18"/>
              </w:rPr>
              <w:t>6</w:t>
            </w:r>
            <w:r w:rsidRPr="003E478F">
              <w:rPr>
                <w:b/>
                <w:bCs/>
                <w:sz w:val="20"/>
                <w:szCs w:val="24"/>
              </w:rPr>
              <w:fldChar w:fldCharType="end"/>
            </w:r>
            <w:r w:rsidRPr="003E478F">
              <w:rPr>
                <w:sz w:val="18"/>
              </w:rPr>
              <w:t xml:space="preserve"> z </w:t>
            </w:r>
            <w:r w:rsidRPr="003E478F">
              <w:rPr>
                <w:b/>
                <w:bCs/>
                <w:sz w:val="20"/>
                <w:szCs w:val="24"/>
              </w:rPr>
              <w:fldChar w:fldCharType="begin"/>
            </w:r>
            <w:r w:rsidRPr="003E478F">
              <w:rPr>
                <w:b/>
                <w:bCs/>
                <w:sz w:val="18"/>
              </w:rPr>
              <w:instrText>NUMPAGES</w:instrText>
            </w:r>
            <w:r w:rsidRPr="003E478F">
              <w:rPr>
                <w:b/>
                <w:bCs/>
                <w:sz w:val="20"/>
                <w:szCs w:val="24"/>
              </w:rPr>
              <w:fldChar w:fldCharType="separate"/>
            </w:r>
            <w:r w:rsidRPr="003E478F">
              <w:rPr>
                <w:b/>
                <w:bCs/>
                <w:sz w:val="18"/>
              </w:rPr>
              <w:t>6</w:t>
            </w:r>
            <w:r w:rsidRPr="003E478F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00C6397A" w14:textId="77777777" w:rsidR="003E478F" w:rsidRDefault="003E47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BED8C" w14:textId="77777777" w:rsidR="00E52477" w:rsidRDefault="00E52477">
      <w:pPr>
        <w:spacing w:after="0" w:line="240" w:lineRule="auto"/>
      </w:pPr>
      <w:r>
        <w:separator/>
      </w:r>
    </w:p>
  </w:footnote>
  <w:footnote w:type="continuationSeparator" w:id="0">
    <w:p w14:paraId="7D21498A" w14:textId="77777777" w:rsidR="00E52477" w:rsidRDefault="00E524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6A42BD1"/>
    <w:multiLevelType w:val="hybridMultilevel"/>
    <w:tmpl w:val="98E89B52"/>
    <w:lvl w:ilvl="0" w:tplc="6096B5B0">
      <w:start w:val="1"/>
      <w:numFmt w:val="decimal"/>
      <w:lvlText w:val="%1."/>
      <w:lvlJc w:val="left"/>
      <w:pPr>
        <w:ind w:left="720" w:hanging="360"/>
      </w:pPr>
    </w:lvl>
    <w:lvl w:ilvl="1" w:tplc="8E3C1DEE" w:tentative="1">
      <w:start w:val="1"/>
      <w:numFmt w:val="lowerLetter"/>
      <w:lvlText w:val="%2."/>
      <w:lvlJc w:val="left"/>
      <w:pPr>
        <w:ind w:left="1440" w:hanging="360"/>
      </w:pPr>
    </w:lvl>
    <w:lvl w:ilvl="2" w:tplc="B1B64A6A" w:tentative="1">
      <w:start w:val="1"/>
      <w:numFmt w:val="lowerRoman"/>
      <w:lvlText w:val="%3."/>
      <w:lvlJc w:val="right"/>
      <w:pPr>
        <w:ind w:left="2160" w:hanging="180"/>
      </w:pPr>
    </w:lvl>
    <w:lvl w:ilvl="3" w:tplc="5BA2D0A8" w:tentative="1">
      <w:start w:val="1"/>
      <w:numFmt w:val="decimal"/>
      <w:lvlText w:val="%4."/>
      <w:lvlJc w:val="left"/>
      <w:pPr>
        <w:ind w:left="2880" w:hanging="360"/>
      </w:pPr>
    </w:lvl>
    <w:lvl w:ilvl="4" w:tplc="7DB6390A" w:tentative="1">
      <w:start w:val="1"/>
      <w:numFmt w:val="lowerLetter"/>
      <w:lvlText w:val="%5."/>
      <w:lvlJc w:val="left"/>
      <w:pPr>
        <w:ind w:left="3600" w:hanging="360"/>
      </w:pPr>
    </w:lvl>
    <w:lvl w:ilvl="5" w:tplc="9C642E5E" w:tentative="1">
      <w:start w:val="1"/>
      <w:numFmt w:val="lowerRoman"/>
      <w:lvlText w:val="%6."/>
      <w:lvlJc w:val="right"/>
      <w:pPr>
        <w:ind w:left="4320" w:hanging="180"/>
      </w:pPr>
    </w:lvl>
    <w:lvl w:ilvl="6" w:tplc="3CD04D38" w:tentative="1">
      <w:start w:val="1"/>
      <w:numFmt w:val="decimal"/>
      <w:lvlText w:val="%7."/>
      <w:lvlJc w:val="left"/>
      <w:pPr>
        <w:ind w:left="5040" w:hanging="360"/>
      </w:pPr>
    </w:lvl>
    <w:lvl w:ilvl="7" w:tplc="DDA20AE8" w:tentative="1">
      <w:start w:val="1"/>
      <w:numFmt w:val="lowerLetter"/>
      <w:lvlText w:val="%8."/>
      <w:lvlJc w:val="left"/>
      <w:pPr>
        <w:ind w:left="5760" w:hanging="360"/>
      </w:pPr>
    </w:lvl>
    <w:lvl w:ilvl="8" w:tplc="E048CF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3E852858"/>
    <w:multiLevelType w:val="hybridMultilevel"/>
    <w:tmpl w:val="8B48C2FA"/>
    <w:lvl w:ilvl="0" w:tplc="AC18C508">
      <w:start w:val="1"/>
      <w:numFmt w:val="upperRoman"/>
      <w:pStyle w:val="Nagwek2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402065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444A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D064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5A62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C06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46F5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C443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EEE0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6D5D85"/>
    <w:multiLevelType w:val="hybridMultilevel"/>
    <w:tmpl w:val="E88024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0825246">
    <w:abstractNumId w:val="0"/>
  </w:num>
  <w:num w:numId="2" w16cid:durableId="1317489850">
    <w:abstractNumId w:val="1"/>
  </w:num>
  <w:num w:numId="3" w16cid:durableId="637685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C4B"/>
    <w:rsid w:val="0000649C"/>
    <w:rsid w:val="0002455C"/>
    <w:rsid w:val="00042BD0"/>
    <w:rsid w:val="00052D79"/>
    <w:rsid w:val="000752EC"/>
    <w:rsid w:val="0008303A"/>
    <w:rsid w:val="000841D1"/>
    <w:rsid w:val="000B0C28"/>
    <w:rsid w:val="000E28EB"/>
    <w:rsid w:val="000E7E33"/>
    <w:rsid w:val="00103ADF"/>
    <w:rsid w:val="0011266A"/>
    <w:rsid w:val="00114B7C"/>
    <w:rsid w:val="001506C8"/>
    <w:rsid w:val="00167350"/>
    <w:rsid w:val="00186038"/>
    <w:rsid w:val="00196307"/>
    <w:rsid w:val="001A2772"/>
    <w:rsid w:val="001A7088"/>
    <w:rsid w:val="001C64E8"/>
    <w:rsid w:val="001E42A1"/>
    <w:rsid w:val="001F439A"/>
    <w:rsid w:val="001F6F6F"/>
    <w:rsid w:val="0022506B"/>
    <w:rsid w:val="0022519C"/>
    <w:rsid w:val="0023094B"/>
    <w:rsid w:val="00252B13"/>
    <w:rsid w:val="0026287A"/>
    <w:rsid w:val="002738C6"/>
    <w:rsid w:val="00275257"/>
    <w:rsid w:val="002F5FD2"/>
    <w:rsid w:val="00337B33"/>
    <w:rsid w:val="00347528"/>
    <w:rsid w:val="0035588E"/>
    <w:rsid w:val="00362127"/>
    <w:rsid w:val="00364A50"/>
    <w:rsid w:val="00371A8A"/>
    <w:rsid w:val="00374FAD"/>
    <w:rsid w:val="00376E85"/>
    <w:rsid w:val="003A2CA3"/>
    <w:rsid w:val="003B0FFF"/>
    <w:rsid w:val="003B58DA"/>
    <w:rsid w:val="003C372E"/>
    <w:rsid w:val="003E478F"/>
    <w:rsid w:val="003F75E0"/>
    <w:rsid w:val="00426763"/>
    <w:rsid w:val="0042681F"/>
    <w:rsid w:val="00444098"/>
    <w:rsid w:val="00454D9E"/>
    <w:rsid w:val="00472C85"/>
    <w:rsid w:val="00492385"/>
    <w:rsid w:val="00497CBE"/>
    <w:rsid w:val="004A3316"/>
    <w:rsid w:val="004A4591"/>
    <w:rsid w:val="004C5275"/>
    <w:rsid w:val="004F71CA"/>
    <w:rsid w:val="00511CAE"/>
    <w:rsid w:val="00526DA6"/>
    <w:rsid w:val="00534C5B"/>
    <w:rsid w:val="0054577B"/>
    <w:rsid w:val="00561973"/>
    <w:rsid w:val="00572B60"/>
    <w:rsid w:val="00574F77"/>
    <w:rsid w:val="005830C5"/>
    <w:rsid w:val="00591EA8"/>
    <w:rsid w:val="005A44AD"/>
    <w:rsid w:val="005A5FC5"/>
    <w:rsid w:val="005B5E36"/>
    <w:rsid w:val="005C01C7"/>
    <w:rsid w:val="005C3464"/>
    <w:rsid w:val="005C6974"/>
    <w:rsid w:val="005C7958"/>
    <w:rsid w:val="005D0556"/>
    <w:rsid w:val="005E2856"/>
    <w:rsid w:val="006030B7"/>
    <w:rsid w:val="00604EC2"/>
    <w:rsid w:val="006151F7"/>
    <w:rsid w:val="00623E29"/>
    <w:rsid w:val="00634E15"/>
    <w:rsid w:val="00646624"/>
    <w:rsid w:val="006931E1"/>
    <w:rsid w:val="006B4C3E"/>
    <w:rsid w:val="006C3E79"/>
    <w:rsid w:val="006F40FC"/>
    <w:rsid w:val="00736C2B"/>
    <w:rsid w:val="00741CEB"/>
    <w:rsid w:val="00743FBD"/>
    <w:rsid w:val="00785BF7"/>
    <w:rsid w:val="007B607E"/>
    <w:rsid w:val="007C5369"/>
    <w:rsid w:val="007D74CD"/>
    <w:rsid w:val="007E7EE2"/>
    <w:rsid w:val="00822509"/>
    <w:rsid w:val="0083113C"/>
    <w:rsid w:val="00835395"/>
    <w:rsid w:val="0089410C"/>
    <w:rsid w:val="008B2188"/>
    <w:rsid w:val="008C2B4F"/>
    <w:rsid w:val="008E582F"/>
    <w:rsid w:val="00905296"/>
    <w:rsid w:val="00917A4A"/>
    <w:rsid w:val="0092026B"/>
    <w:rsid w:val="009202BE"/>
    <w:rsid w:val="00925B2E"/>
    <w:rsid w:val="00937134"/>
    <w:rsid w:val="009409CB"/>
    <w:rsid w:val="009412AD"/>
    <w:rsid w:val="00964EAE"/>
    <w:rsid w:val="00967416"/>
    <w:rsid w:val="00971A43"/>
    <w:rsid w:val="00984306"/>
    <w:rsid w:val="00995C3F"/>
    <w:rsid w:val="009A0327"/>
    <w:rsid w:val="009A7696"/>
    <w:rsid w:val="009D108E"/>
    <w:rsid w:val="009D364A"/>
    <w:rsid w:val="009E0355"/>
    <w:rsid w:val="009F31EF"/>
    <w:rsid w:val="009F4000"/>
    <w:rsid w:val="00A04BC8"/>
    <w:rsid w:val="00A109E8"/>
    <w:rsid w:val="00A22E5E"/>
    <w:rsid w:val="00A35F5F"/>
    <w:rsid w:val="00A46952"/>
    <w:rsid w:val="00A6701E"/>
    <w:rsid w:val="00A813E0"/>
    <w:rsid w:val="00A923F3"/>
    <w:rsid w:val="00A975D2"/>
    <w:rsid w:val="00AA27DA"/>
    <w:rsid w:val="00AA308C"/>
    <w:rsid w:val="00AB0046"/>
    <w:rsid w:val="00AB2394"/>
    <w:rsid w:val="00AC50E8"/>
    <w:rsid w:val="00AD1426"/>
    <w:rsid w:val="00B0568E"/>
    <w:rsid w:val="00B15268"/>
    <w:rsid w:val="00B174FB"/>
    <w:rsid w:val="00B21359"/>
    <w:rsid w:val="00B34B3E"/>
    <w:rsid w:val="00B43BB9"/>
    <w:rsid w:val="00B500DB"/>
    <w:rsid w:val="00BA084F"/>
    <w:rsid w:val="00BE4322"/>
    <w:rsid w:val="00C14E75"/>
    <w:rsid w:val="00C25FA3"/>
    <w:rsid w:val="00C32DDC"/>
    <w:rsid w:val="00C35DA7"/>
    <w:rsid w:val="00C859C6"/>
    <w:rsid w:val="00C96321"/>
    <w:rsid w:val="00CB303C"/>
    <w:rsid w:val="00CC3FE5"/>
    <w:rsid w:val="00CC5C4B"/>
    <w:rsid w:val="00CE119C"/>
    <w:rsid w:val="00CF072A"/>
    <w:rsid w:val="00CF70A0"/>
    <w:rsid w:val="00D037D3"/>
    <w:rsid w:val="00D048F7"/>
    <w:rsid w:val="00D06C4F"/>
    <w:rsid w:val="00D225A6"/>
    <w:rsid w:val="00D26C63"/>
    <w:rsid w:val="00D2705F"/>
    <w:rsid w:val="00D370BC"/>
    <w:rsid w:val="00D525EC"/>
    <w:rsid w:val="00D9313A"/>
    <w:rsid w:val="00DC7B96"/>
    <w:rsid w:val="00DD1236"/>
    <w:rsid w:val="00DD4704"/>
    <w:rsid w:val="00DF7BBB"/>
    <w:rsid w:val="00E048AF"/>
    <w:rsid w:val="00E052D4"/>
    <w:rsid w:val="00E1014E"/>
    <w:rsid w:val="00E14E59"/>
    <w:rsid w:val="00E52477"/>
    <w:rsid w:val="00E64EA1"/>
    <w:rsid w:val="00EA0EC4"/>
    <w:rsid w:val="00EB6645"/>
    <w:rsid w:val="00EB6CFC"/>
    <w:rsid w:val="00EC0FBD"/>
    <w:rsid w:val="00EE3940"/>
    <w:rsid w:val="00F05796"/>
    <w:rsid w:val="00F11CE7"/>
    <w:rsid w:val="00F32873"/>
    <w:rsid w:val="00F33453"/>
    <w:rsid w:val="00F6046A"/>
    <w:rsid w:val="00F877C1"/>
    <w:rsid w:val="00FA7A94"/>
    <w:rsid w:val="00FB4165"/>
    <w:rsid w:val="00FC4BB6"/>
    <w:rsid w:val="00FD67FF"/>
    <w:rsid w:val="00FD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4D54F"/>
  <w15:docId w15:val="{2C2A69B1-9421-479E-83AA-6543A70D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FA7A94"/>
    <w:pPr>
      <w:keepNext/>
      <w:numPr>
        <w:numId w:val="2"/>
      </w:numPr>
      <w:tabs>
        <w:tab w:val="clear" w:pos="794"/>
        <w:tab w:val="left" w:pos="397"/>
      </w:tabs>
      <w:spacing w:before="360" w:after="120" w:line="240" w:lineRule="auto"/>
      <w:ind w:left="340" w:hanging="340"/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7E33"/>
    <w:pPr>
      <w:ind w:left="720"/>
      <w:contextualSpacing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3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8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741CE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E4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478F"/>
  </w:style>
  <w:style w:type="paragraph" w:styleId="Stopka">
    <w:name w:val="footer"/>
    <w:basedOn w:val="Normalny"/>
    <w:link w:val="StopkaZnak"/>
    <w:uiPriority w:val="99"/>
    <w:unhideWhenUsed/>
    <w:rsid w:val="003E4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478F"/>
  </w:style>
  <w:style w:type="character" w:customStyle="1" w:styleId="Nagwek2Znak">
    <w:name w:val="Nagłówek 2 Znak"/>
    <w:basedOn w:val="Domylnaczcionkaakapitu"/>
    <w:link w:val="Nagwek2"/>
    <w:rsid w:val="00FA7A94"/>
    <w:rPr>
      <w:rFonts w:ascii="Arial" w:eastAsia="Times New Roman" w:hAnsi="Arial" w:cs="Arial"/>
      <w:b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FA7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C79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1710</Words>
  <Characters>10265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VULCAN sp. z o.o.</Company>
  <LinksUpToDate>false</LinksUpToDate>
  <CharactersWithSpaces>11952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Kołczyk</dc:creator>
  <cp:lastModifiedBy>Przemysław Holewski</cp:lastModifiedBy>
  <cp:revision>6</cp:revision>
  <dcterms:created xsi:type="dcterms:W3CDTF">2026-05-25T12:32:00Z</dcterms:created>
  <dcterms:modified xsi:type="dcterms:W3CDTF">2026-05-28T11:45:00Z</dcterms:modified>
</cp:coreProperties>
</file>