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1404" w14:textId="77777777" w:rsidR="006077DB" w:rsidRPr="003351EE" w:rsidRDefault="00000000" w:rsidP="006077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</w:t>
      </w:r>
      <w:r w:rsidR="005B15CE" w:rsidRPr="003351EE">
        <w:rPr>
          <w:rFonts w:ascii="Arial" w:hAnsi="Arial" w:cs="Arial"/>
          <w:b/>
          <w:sz w:val="28"/>
          <w:szCs w:val="28"/>
        </w:rPr>
        <w:t xml:space="preserve">SZKOŁY </w:t>
      </w:r>
      <w:r w:rsidRPr="003351EE">
        <w:rPr>
          <w:rFonts w:ascii="Arial" w:hAnsi="Arial" w:cs="Arial"/>
          <w:b/>
          <w:sz w:val="28"/>
          <w:szCs w:val="28"/>
        </w:rPr>
        <w:t xml:space="preserve">OBWODOWEJ </w:t>
      </w:r>
    </w:p>
    <w:p w14:paraId="79CABF62" w14:textId="77777777" w:rsidR="006077DB" w:rsidRPr="003351EE" w:rsidRDefault="00000000" w:rsidP="006077DB">
      <w:pPr>
        <w:spacing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 w:rsidR="00426F24">
        <w:rPr>
          <w:rFonts w:ascii="Arial" w:hAnsi="Arial" w:cs="Arial"/>
          <w:b/>
        </w:rPr>
        <w:t>2</w:t>
      </w:r>
      <w:r w:rsidR="00692051">
        <w:rPr>
          <w:rFonts w:ascii="Arial" w:hAnsi="Arial" w:cs="Arial"/>
          <w:b/>
        </w:rPr>
        <w:t>6</w:t>
      </w:r>
      <w:r w:rsidR="00B96089">
        <w:rPr>
          <w:rFonts w:ascii="Arial" w:hAnsi="Arial" w:cs="Arial"/>
          <w:b/>
        </w:rPr>
        <w:t xml:space="preserve"> r.</w:t>
      </w:r>
    </w:p>
    <w:p w14:paraId="721CFBF3" w14:textId="77777777" w:rsidR="006077DB" w:rsidRPr="00D110AB" w:rsidRDefault="00000000" w:rsidP="006077DB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 xml:space="preserve">yczy dzieci potwierdzających uczęszczanie do klasy pierwszej </w:t>
      </w:r>
      <w:r w:rsidR="005B15CE">
        <w:rPr>
          <w:rFonts w:ascii="Arial" w:hAnsi="Arial" w:cs="Arial"/>
          <w:bCs/>
          <w:sz w:val="16"/>
          <w:szCs w:val="16"/>
        </w:rPr>
        <w:t xml:space="preserve">szkoły </w:t>
      </w:r>
      <w:r>
        <w:rPr>
          <w:rFonts w:ascii="Arial" w:hAnsi="Arial" w:cs="Arial"/>
          <w:bCs/>
          <w:sz w:val="16"/>
          <w:szCs w:val="16"/>
        </w:rPr>
        <w:t>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14:paraId="5CFA821A" w14:textId="45F5681E" w:rsidR="00A92189" w:rsidRPr="001A7088" w:rsidRDefault="00000000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 xml:space="preserve">Niniejszym zgłaszam dziecko do przyjęcia do klasy pierwszej poniższej </w:t>
      </w:r>
      <w:r w:rsidR="00D15931">
        <w:rPr>
          <w:rFonts w:ascii="Arial" w:hAnsi="Arial" w:cs="Arial"/>
          <w:sz w:val="20"/>
          <w:szCs w:val="20"/>
        </w:rPr>
        <w:t xml:space="preserve">wskazanej </w:t>
      </w:r>
      <w:r w:rsidRPr="00AF678B">
        <w:rPr>
          <w:rFonts w:ascii="Arial" w:hAnsi="Arial" w:cs="Arial"/>
          <w:sz w:val="20"/>
          <w:szCs w:val="20"/>
        </w:rPr>
        <w:t>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36"/>
      </w:tblGrid>
      <w:tr w:rsidR="00BF16E7" w14:paraId="1C9FFDA2" w14:textId="77777777" w:rsidTr="00D15931">
        <w:trPr>
          <w:trHeight w:val="432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115DFDC9" w14:textId="77777777" w:rsidR="00186B5E" w:rsidRPr="001A7088" w:rsidRDefault="00000000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5DDDAF6E" w14:textId="77777777" w:rsidR="00186B5E" w:rsidRPr="001A7088" w:rsidRDefault="00000000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:rsidR="00BF16E7" w14:paraId="4055B9A4" w14:textId="77777777" w:rsidTr="00D15931">
        <w:trPr>
          <w:trHeight w:val="432"/>
        </w:trPr>
        <w:tc>
          <w:tcPr>
            <w:tcW w:w="4531" w:type="dxa"/>
            <w:vAlign w:val="center"/>
          </w:tcPr>
          <w:p w14:paraId="36002E80" w14:textId="77777777" w:rsidR="00186B5E" w:rsidRDefault="00186B5E" w:rsidP="00186B5E">
            <w:pPr>
              <w:pStyle w:val="Default"/>
              <w:rPr>
                <w:sz w:val="22"/>
                <w:szCs w:val="22"/>
              </w:rPr>
            </w:pPr>
          </w:p>
          <w:p w14:paraId="11547DCA" w14:textId="77777777" w:rsidR="00D15931" w:rsidRDefault="00D15931" w:rsidP="00186B5E">
            <w:pPr>
              <w:pStyle w:val="Default"/>
              <w:rPr>
                <w:sz w:val="22"/>
                <w:szCs w:val="22"/>
              </w:rPr>
            </w:pPr>
          </w:p>
          <w:p w14:paraId="19BA60C7" w14:textId="77777777" w:rsidR="00D15931" w:rsidRDefault="00D15931" w:rsidP="00186B5E">
            <w:pPr>
              <w:pStyle w:val="Default"/>
              <w:rPr>
                <w:sz w:val="22"/>
                <w:szCs w:val="22"/>
              </w:rPr>
            </w:pPr>
          </w:p>
          <w:p w14:paraId="40D1EE31" w14:textId="77777777" w:rsidR="00D15931" w:rsidRPr="001A7088" w:rsidRDefault="00D15931" w:rsidP="00186B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0ABAC6F" w14:textId="77777777" w:rsidR="00186B5E" w:rsidRDefault="00186B5E" w:rsidP="00186B5E">
            <w:pPr>
              <w:pStyle w:val="Default"/>
              <w:rPr>
                <w:sz w:val="22"/>
                <w:szCs w:val="22"/>
              </w:rPr>
            </w:pPr>
          </w:p>
          <w:p w14:paraId="3675FDE5" w14:textId="77777777" w:rsidR="00D15931" w:rsidRDefault="00D15931" w:rsidP="00186B5E">
            <w:pPr>
              <w:pStyle w:val="Default"/>
              <w:rPr>
                <w:sz w:val="22"/>
                <w:szCs w:val="22"/>
              </w:rPr>
            </w:pPr>
          </w:p>
          <w:p w14:paraId="650307F9" w14:textId="716914FD" w:rsidR="005478CF" w:rsidRPr="005478CF" w:rsidRDefault="005478CF" w:rsidP="00186B5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3BFAEC8" w14:textId="5A8EF68F" w:rsidR="002738C6" w:rsidRPr="001A7088" w:rsidRDefault="00000000" w:rsidP="00A14F76">
      <w:pPr>
        <w:pStyle w:val="Default"/>
        <w:spacing w:before="24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BF16E7" w14:paraId="122FB126" w14:textId="77777777" w:rsidTr="00A14F76">
        <w:trPr>
          <w:trHeight w:val="454"/>
        </w:trPr>
        <w:tc>
          <w:tcPr>
            <w:tcW w:w="4620" w:type="dxa"/>
            <w:gridSpan w:val="6"/>
            <w:vAlign w:val="center"/>
          </w:tcPr>
          <w:p w14:paraId="5BA0FF34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4A6B51D8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BF16E7" w14:paraId="486CB2CA" w14:textId="77777777" w:rsidTr="00A14F76">
        <w:trPr>
          <w:trHeight w:val="454"/>
        </w:trPr>
        <w:tc>
          <w:tcPr>
            <w:tcW w:w="935" w:type="dxa"/>
            <w:vAlign w:val="center"/>
          </w:tcPr>
          <w:p w14:paraId="4AABC4F0" w14:textId="43D68143" w:rsidR="002738C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D15931">
              <w:rPr>
                <w:sz w:val="22"/>
                <w:szCs w:val="22"/>
              </w:rPr>
              <w:t>: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3AAF05A0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777AE2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561F97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AAD4E5C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5A3F55D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E08D7BD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449375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7DBE71C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A3DD7F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193F54D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436767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F16E7" w14:paraId="0079542F" w14:textId="77777777" w:rsidTr="00A14F76">
        <w:trPr>
          <w:trHeight w:val="454"/>
        </w:trPr>
        <w:tc>
          <w:tcPr>
            <w:tcW w:w="2409" w:type="dxa"/>
            <w:gridSpan w:val="3"/>
            <w:vAlign w:val="center"/>
          </w:tcPr>
          <w:p w14:paraId="0D13C242" w14:textId="1729B7D1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  <w:r w:rsidR="00D1593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14:paraId="4A100D68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4DF27CB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60068EDB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6A347EA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710ACC79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6533086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BF16E7" w14:paraId="7C2DDF63" w14:textId="77777777" w:rsidTr="00A14F76">
        <w:trPr>
          <w:trHeight w:val="454"/>
        </w:trPr>
        <w:tc>
          <w:tcPr>
            <w:tcW w:w="9043" w:type="dxa"/>
            <w:gridSpan w:val="12"/>
            <w:vAlign w:val="center"/>
          </w:tcPr>
          <w:p w14:paraId="15D2676D" w14:textId="77777777" w:rsidR="00D15931" w:rsidRDefault="00000000" w:rsidP="00634E15">
            <w:pPr>
              <w:pStyle w:val="Default"/>
              <w:rPr>
                <w:color w:val="auto"/>
                <w:sz w:val="20"/>
                <w:szCs w:val="20"/>
              </w:rPr>
            </w:pPr>
            <w:r w:rsidRPr="00D15931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D15931">
              <w:rPr>
                <w:rFonts w:asciiTheme="minorHAnsi" w:hAnsiTheme="minorHAnsi" w:cstheme="minorHAnsi"/>
                <w:sz w:val="20"/>
                <w:szCs w:val="20"/>
              </w:rPr>
              <w:instrText xml:space="preserve"> IF </w:instrText>
            </w:r>
            <w:r w:rsidRPr="00D15931">
              <w:rPr>
                <w:rFonts w:asciiTheme="minorHAnsi" w:hAnsiTheme="minorHAnsi" w:cstheme="minorHAnsi"/>
                <w:noProof/>
                <w:sz w:val="20"/>
                <w:szCs w:val="20"/>
              </w:rPr>
              <w:instrText>True</w:instrText>
            </w:r>
            <w:r w:rsidRPr="00D15931">
              <w:rPr>
                <w:rFonts w:asciiTheme="minorHAnsi" w:hAnsiTheme="minorHAnsi" w:cstheme="minorHAnsi"/>
                <w:sz w:val="20"/>
                <w:szCs w:val="20"/>
              </w:rPr>
              <w:instrText xml:space="preserve"> = "True" "W przypadku braku numeru PESEL należy podać rodzaj, serię oraz numer innego dokumentu tożsamości:" "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begin"/>
            </w:r>
            <w:r w:rsidR="00634E15" w:rsidRPr="00D15931">
              <w:rPr>
                <w:color w:val="auto"/>
                <w:sz w:val="20"/>
                <w:szCs w:val="20"/>
              </w:rPr>
              <w:instrText xml:space="preserve"> IF 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begin"/>
            </w:r>
            <w:r w:rsidR="00634E15" w:rsidRPr="00D15931">
              <w:rPr>
                <w:color w:val="auto"/>
                <w:sz w:val="20"/>
                <w:szCs w:val="20"/>
              </w:rPr>
              <w:instrText xml:space="preserve"> MERGEFIELD </w:instrText>
            </w:r>
            <w:r w:rsidR="00634E15" w:rsidRPr="00D15931">
              <w:rPr>
                <w:rFonts w:ascii="Arial" w:hAnsi="Arial" w:cs="Arial"/>
                <w:sz w:val="18"/>
                <w:szCs w:val="18"/>
              </w:rPr>
              <w:instrText>Kandydat_Dokument_UzywanyInny</w:instrText>
            </w:r>
            <w:r w:rsidR="00634E15" w:rsidRPr="00D15931">
              <w:rPr>
                <w:color w:val="auto"/>
                <w:sz w:val="20"/>
                <w:szCs w:val="20"/>
              </w:rPr>
              <w:instrText xml:space="preserve"> 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separate"/>
            </w:r>
            <w:r w:rsidR="00634E15" w:rsidRPr="00D15931">
              <w:rPr>
                <w:color w:val="auto"/>
                <w:sz w:val="20"/>
                <w:szCs w:val="20"/>
              </w:rPr>
              <w:fldChar w:fldCharType="end"/>
            </w:r>
            <w:r w:rsidR="00634E15" w:rsidRPr="00D15931">
              <w:rPr>
                <w:color w:val="auto"/>
                <w:sz w:val="20"/>
                <w:szCs w:val="20"/>
              </w:rPr>
              <w:instrText xml:space="preserve"> = "True" "R</w:instrText>
            </w:r>
            <w:r w:rsidR="00634E15" w:rsidRPr="00D15931">
              <w:rPr>
                <w:rFonts w:asciiTheme="minorHAnsi" w:hAnsiTheme="minorHAnsi" w:cstheme="minorHAnsi"/>
                <w:sz w:val="20"/>
                <w:szCs w:val="20"/>
              </w:rPr>
              <w:instrText xml:space="preserve">odzaj, seria oraz numer innego dokumentu tożsamości: 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begin"/>
            </w:r>
            <w:r w:rsidR="00634E15" w:rsidRPr="00D15931">
              <w:rPr>
                <w:color w:val="auto"/>
                <w:sz w:val="20"/>
                <w:szCs w:val="20"/>
              </w:rPr>
              <w:instrText xml:space="preserve"> MERGEFIELD Kandydat_Dokument_Typ 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separate"/>
            </w:r>
            <w:r w:rsidR="00634E15" w:rsidRPr="00D15931">
              <w:rPr>
                <w:noProof/>
                <w:color w:val="auto"/>
                <w:sz w:val="20"/>
                <w:szCs w:val="20"/>
              </w:rPr>
              <w:instrText>«Kandydat_Dokument_Typ»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end"/>
            </w:r>
            <w:r w:rsidR="00634E15" w:rsidRPr="00D15931">
              <w:rPr>
                <w:color w:val="auto"/>
                <w:sz w:val="20"/>
                <w:szCs w:val="20"/>
              </w:rPr>
              <w:instrText xml:space="preserve"> 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begin"/>
            </w:r>
            <w:r w:rsidR="00634E15" w:rsidRPr="00D15931">
              <w:rPr>
                <w:color w:val="auto"/>
                <w:sz w:val="20"/>
                <w:szCs w:val="20"/>
              </w:rPr>
              <w:instrText xml:space="preserve"> MERGEFIELD Kandydat_Dokument_Numer 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separate"/>
            </w:r>
            <w:r w:rsidR="00634E15" w:rsidRPr="00D15931">
              <w:rPr>
                <w:noProof/>
                <w:color w:val="auto"/>
                <w:sz w:val="20"/>
                <w:szCs w:val="20"/>
              </w:rPr>
              <w:instrText>«Kandydat_Dokument_Numer»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end"/>
            </w:r>
            <w:r w:rsidR="00634E15" w:rsidRPr="00D15931">
              <w:rPr>
                <w:color w:val="auto"/>
                <w:sz w:val="20"/>
                <w:szCs w:val="20"/>
              </w:rPr>
              <w:instrText>" "R</w:instrText>
            </w:r>
            <w:r w:rsidR="00634E15" w:rsidRPr="00D15931">
              <w:rPr>
                <w:rFonts w:asciiTheme="minorHAnsi" w:hAnsiTheme="minorHAnsi" w:cstheme="minorHAnsi"/>
                <w:sz w:val="20"/>
                <w:szCs w:val="20"/>
              </w:rPr>
              <w:instrText>odzaj, seria oraz numer innego dokumentu tożsamości: --- nie dotyczy ---</w:instrText>
            </w:r>
            <w:r w:rsidR="00634E15" w:rsidRPr="00D15931">
              <w:rPr>
                <w:color w:val="auto"/>
                <w:sz w:val="20"/>
                <w:szCs w:val="20"/>
              </w:rPr>
              <w:instrText xml:space="preserve">" 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separate"/>
            </w:r>
            <w:r w:rsidR="002C74C5" w:rsidRPr="00D15931">
              <w:rPr>
                <w:noProof/>
                <w:color w:val="auto"/>
                <w:sz w:val="20"/>
                <w:szCs w:val="20"/>
              </w:rPr>
              <w:instrText>R</w:instrText>
            </w:r>
            <w:r w:rsidR="002C74C5" w:rsidRPr="00D15931">
              <w:rPr>
                <w:rFonts w:asciiTheme="minorHAnsi" w:hAnsiTheme="minorHAnsi" w:cstheme="minorHAnsi"/>
                <w:noProof/>
                <w:sz w:val="20"/>
                <w:szCs w:val="20"/>
              </w:rPr>
              <w:instrText>odzaj, seria oraz numer innego dokumentu tożsamości: --- nie dotyczy ---</w:instrText>
            </w:r>
            <w:r w:rsidR="00634E15" w:rsidRPr="00D15931">
              <w:rPr>
                <w:color w:val="auto"/>
                <w:sz w:val="20"/>
                <w:szCs w:val="20"/>
              </w:rPr>
              <w:fldChar w:fldCharType="end"/>
            </w:r>
            <w:r w:rsidRPr="00D15931">
              <w:rPr>
                <w:rFonts w:asciiTheme="minorHAnsi" w:hAnsiTheme="minorHAnsi" w:cstheme="minorHAnsi"/>
                <w:sz w:val="20"/>
                <w:szCs w:val="20"/>
              </w:rPr>
              <w:instrText xml:space="preserve">" </w:instrText>
            </w:r>
            <w:r w:rsidRPr="00D1593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15931">
              <w:rPr>
                <w:rFonts w:asciiTheme="minorHAnsi" w:hAnsiTheme="minorHAnsi" w:cstheme="minorHAnsi"/>
                <w:sz w:val="20"/>
                <w:szCs w:val="20"/>
              </w:rPr>
              <w:t>W przypadku braku numeru PESEL należy podać rodzaj, serię oraz numer innego dokumentu tożsamości:</w:t>
            </w:r>
            <w:r w:rsidRPr="00D1593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859C6" w:rsidRPr="00D15931">
              <w:rPr>
                <w:color w:val="auto"/>
                <w:sz w:val="20"/>
                <w:szCs w:val="20"/>
              </w:rPr>
              <w:t xml:space="preserve"> </w:t>
            </w:r>
          </w:p>
          <w:p w14:paraId="499F37D6" w14:textId="5365440C" w:rsidR="00D15931" w:rsidRPr="00D15931" w:rsidRDefault="00D15931" w:rsidP="00634E1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5295AFA5" w14:textId="0009B0F4" w:rsidR="00186B5E" w:rsidRPr="00D15931" w:rsidRDefault="00000000" w:rsidP="00D15931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</w:instrText>
      </w:r>
      <w:r w:rsidR="009D108E">
        <w:instrText xml:space="preserve">automatycznie </w:instrText>
      </w:r>
      <w:r w:rsidR="00A11563">
        <w:instrText>na potrzeby systemu</w:instrText>
      </w:r>
      <w:r w:rsidR="009D108E">
        <w:instrText>.</w:instrText>
      </w:r>
      <w:r>
        <w:instrText xml:space="preserve">" "" </w:instrText>
      </w:r>
      <w:r>
        <w:fldChar w:fldCharType="separate"/>
      </w:r>
      <w:r>
        <w:fldChar w:fldCharType="end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66"/>
        <w:gridCol w:w="1417"/>
        <w:gridCol w:w="794"/>
        <w:gridCol w:w="1453"/>
        <w:gridCol w:w="1241"/>
      </w:tblGrid>
      <w:tr w:rsidR="00BF16E7" w14:paraId="794516D4" w14:textId="77777777" w:rsidTr="00186B5E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53803A30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BF16E7" w14:paraId="7EBFB9C7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6A89C996" w14:textId="082C7BA9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43076206" w14:textId="47A0726E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0D48548D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2AE06CEE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342DD5BA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1C4706E6" w14:textId="77777777" w:rsidR="00D422BE" w:rsidRPr="001A7088" w:rsidRDefault="00000000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BE065EA" w14:textId="18D63916" w:rsidR="00D422BE" w:rsidRPr="001A7088" w:rsidRDefault="00D422BE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B2C356" w14:textId="77777777" w:rsidR="00D422BE" w:rsidRPr="001A7088" w:rsidRDefault="00000000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56FC817F" w14:textId="77777777" w:rsidR="00D422BE" w:rsidRPr="001A7088" w:rsidRDefault="00D422BE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000DB60" w14:textId="77777777" w:rsidR="00D422BE" w:rsidRDefault="00000000" w:rsidP="00D422B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2BECBD7B" w14:textId="77777777" w:rsidR="00D422BE" w:rsidRDefault="00D422BE" w:rsidP="00D422B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2C23FFC5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5D6D0354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3A25A7A6" w14:textId="028E290D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19D67FE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EAB4934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3029F969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7C180506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4085BCED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65ADB2C7" w14:textId="77777777" w:rsidR="00380877" w:rsidRPr="001A7088" w:rsidRDefault="00000000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53B05E99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60D00BAB" w14:textId="77777777" w:rsidR="00D15931" w:rsidRDefault="00D15931" w:rsidP="00D15931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D15931" w14:paraId="3B0C2F91" w14:textId="77777777" w:rsidTr="00D351E1">
        <w:tc>
          <w:tcPr>
            <w:tcW w:w="5075" w:type="dxa"/>
            <w:tcBorders>
              <w:right w:val="nil"/>
            </w:tcBorders>
          </w:tcPr>
          <w:p w14:paraId="285C94AF" w14:textId="77777777" w:rsidR="00D15931" w:rsidRPr="00A109E8" w:rsidRDefault="00D15931" w:rsidP="00D351E1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Miejsce urodzenia*</w:instrText>
            </w:r>
          </w:p>
        </w:tc>
        <w:tc>
          <w:tcPr>
            <w:tcW w:w="3997" w:type="dxa"/>
          </w:tcPr>
          <w:p w14:paraId="02C0D731" w14:textId="77777777" w:rsidR="00D15931" w:rsidRPr="00A109E8" w:rsidRDefault="00D15931" w:rsidP="00D351E1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5D89B36E" w14:textId="77777777" w:rsidR="00D15931" w:rsidRDefault="00D15931" w:rsidP="00D15931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 w:rsidRPr="009409CB">
        <w:rPr>
          <w:rFonts w:eastAsia="Times New Roman" w:cstheme="minorHAnsi"/>
          <w:b/>
          <w:lang w:eastAsia="pl-PL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D15931" w14:paraId="415F6DDA" w14:textId="77777777" w:rsidTr="00D351E1">
        <w:tc>
          <w:tcPr>
            <w:tcW w:w="5075" w:type="dxa"/>
            <w:tcBorders>
              <w:right w:val="nil"/>
            </w:tcBorders>
          </w:tcPr>
          <w:p w14:paraId="06B56712" w14:textId="77777777" w:rsidR="00D15931" w:rsidRPr="00A109E8" w:rsidRDefault="00D15931" w:rsidP="00D351E1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Miejsce urodzenia*</w:t>
            </w:r>
          </w:p>
        </w:tc>
        <w:tc>
          <w:tcPr>
            <w:tcW w:w="3997" w:type="dxa"/>
          </w:tcPr>
          <w:p w14:paraId="783FC46C" w14:textId="77777777" w:rsidR="00D15931" w:rsidRPr="00A109E8" w:rsidRDefault="00D15931" w:rsidP="00D351E1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2AA4EA91" w14:textId="77777777" w:rsidR="00A14F76" w:rsidRDefault="00D15931" w:rsidP="00A14F76">
      <w:pPr>
        <w:pStyle w:val="Default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4DE4A8C8" w14:textId="4DC21B7A" w:rsidR="002738C6" w:rsidRDefault="00D15931" w:rsidP="00A14F7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582BCEE1" w14:textId="7ACE8CB8" w:rsidR="00E048AF" w:rsidRPr="00EB0215" w:rsidRDefault="00D15931" w:rsidP="00D15931">
      <w:pPr>
        <w:pStyle w:val="Default"/>
        <w:spacing w:before="120" w:after="120"/>
        <w:jc w:val="both"/>
        <w:rPr>
          <w:sz w:val="20"/>
          <w:szCs w:val="20"/>
        </w:rPr>
      </w:pPr>
      <w:r w:rsidRPr="0002455C">
        <w:rPr>
          <w:rFonts w:eastAsia="Trebuchet MS" w:cs="Arial"/>
          <w:i/>
          <w:sz w:val="18"/>
          <w:szCs w:val="18"/>
        </w:rPr>
        <w:t>Zgodnie z art. 4 pkt 19 ustawy z dnia 14 grudnia 2016 r. - Prawo oświatowe (Dz. U. z 2025 r. poz. 1043</w:t>
      </w:r>
      <w:r>
        <w:rPr>
          <w:rFonts w:eastAsia="Trebuchet MS" w:cs="Arial"/>
          <w:i/>
          <w:sz w:val="18"/>
          <w:szCs w:val="18"/>
        </w:rPr>
        <w:t xml:space="preserve"> ze zm.</w:t>
      </w:r>
      <w:r w:rsidRPr="0002455C">
        <w:rPr>
          <w:rFonts w:cs="Arial"/>
          <w:i/>
          <w:sz w:val="18"/>
          <w:szCs w:val="18"/>
        </w:rPr>
        <w:t xml:space="preserve">) </w:t>
      </w:r>
      <w:r w:rsidRPr="0002455C">
        <w:rPr>
          <w:rFonts w:eastAsia="Trebuchet MS" w:cs="Arial"/>
          <w:i/>
          <w:sz w:val="18"/>
          <w:szCs w:val="18"/>
        </w:rPr>
        <w:t>przez rodziców należy rozumieć także prawnych opiekunów dziecka oraz osoby (podmioty) sprawujące pieczę zastępczą nad dzieckiem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BF16E7" w14:paraId="35086330" w14:textId="77777777" w:rsidTr="00E01E6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3AC7FDB" w14:textId="77777777" w:rsidR="00186B5E" w:rsidRDefault="00186B5E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2BB1C08A" w14:textId="6AAD5636" w:rsidR="00186B5E" w:rsidRDefault="00D15931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Rodzic 1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5D3428A6" w14:textId="23C59470" w:rsidR="00186B5E" w:rsidRDefault="00D15931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Rodzic 2 </w:t>
            </w:r>
          </w:p>
        </w:tc>
      </w:tr>
      <w:tr w:rsidR="00BF16E7" w14:paraId="78E233A1" w14:textId="77777777" w:rsidTr="009B327A">
        <w:trPr>
          <w:trHeight w:val="340"/>
        </w:trPr>
        <w:tc>
          <w:tcPr>
            <w:tcW w:w="2438" w:type="dxa"/>
            <w:vAlign w:val="center"/>
          </w:tcPr>
          <w:p w14:paraId="1DD1FE15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1C0D36B6" w14:textId="77777777" w:rsidR="002738C6" w:rsidRPr="001A7088" w:rsidRDefault="002738C6" w:rsidP="009B32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1F897BE" w14:textId="77777777" w:rsidR="002738C6" w:rsidRPr="001A7088" w:rsidRDefault="002738C6" w:rsidP="009B32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2036DC9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8E39F00" w14:textId="77777777" w:rsidR="002738C6" w:rsidRPr="001A7088" w:rsidRDefault="00000000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F57920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D8AC86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5C1B819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3B8E657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76989E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6DB0A0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6E58B1A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6480ED2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356D5D4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F9FBE6A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F119C36" w14:textId="4C9C4FE6" w:rsidR="00B42303" w:rsidRDefault="00000000">
      <w:r>
        <w:br w:type="page"/>
      </w:r>
      <w:r>
        <w:rPr>
          <w:rFonts w:cstheme="minorHAnsi"/>
        </w:rPr>
        <w:lastRenderedPageBreak/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"Proszę wypełnić obie kolumny, gdy adresy zamieszkania rodziców są różne</w:instrText>
      </w:r>
      <w:r w:rsidR="00CA7CD0">
        <w:rPr>
          <w:rFonts w:cstheme="minorHAnsi"/>
        </w:rPr>
        <w:instrText>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Proszę wypełnić obie kolumny, gdy adresy zamieszkania rodziców są różne</w:t>
      </w:r>
      <w:r w:rsidR="00CA7CD0">
        <w:rPr>
          <w:rFonts w:cstheme="minorHAnsi"/>
        </w:rPr>
        <w:t>.</w:t>
      </w:r>
      <w:r>
        <w:rPr>
          <w:rFonts w:cstheme="minorHAnsi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BF16E7" w14:paraId="64C796F6" w14:textId="77777777" w:rsidTr="00186B5E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51A291FE" w14:textId="77777777" w:rsidR="002738C6" w:rsidRPr="00EB0215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EB0215">
              <w:rPr>
                <w:color w:val="auto"/>
                <w:sz w:val="22"/>
                <w:szCs w:val="22"/>
              </w:rPr>
              <w:t>Adres</w:t>
            </w:r>
            <w:r w:rsidR="008625FA" w:rsidRPr="00EB0215">
              <w:rPr>
                <w:color w:val="auto"/>
                <w:sz w:val="22"/>
                <w:szCs w:val="22"/>
              </w:rPr>
              <w:t>y</w:t>
            </w:r>
            <w:r w:rsidRPr="00EB0215">
              <w:rPr>
                <w:color w:val="auto"/>
                <w:sz w:val="22"/>
                <w:szCs w:val="22"/>
              </w:rPr>
              <w:t xml:space="preserve"> zamieszkania</w:t>
            </w:r>
            <w:r w:rsidR="008625FA" w:rsidRPr="00EB0215">
              <w:rPr>
                <w:color w:val="auto"/>
                <w:sz w:val="22"/>
                <w:szCs w:val="22"/>
              </w:rPr>
              <w:t xml:space="preserve"> rodziców</w:t>
            </w:r>
          </w:p>
        </w:tc>
      </w:tr>
      <w:tr w:rsidR="00BF16E7" w14:paraId="51F1A9A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7F74577" w14:textId="77777777" w:rsidR="0013347E" w:rsidRPr="00D72349" w:rsidRDefault="00000000" w:rsidP="001334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430C7DD" w14:textId="77777777" w:rsidR="0013347E" w:rsidRDefault="00000000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1E7036C3" w14:textId="77777777" w:rsidR="0013347E" w:rsidRDefault="00000000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F16E7" w14:paraId="126C7A1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F05A10A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5FFD9C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3522BF0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707F50D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693BCE2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CC21AB8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D87DEE8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0ED269B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F4DD4F2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7EF3DA0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01C0AAD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2D065D8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92F37CD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37C7987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94F29E1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52F7AC6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83FC8A1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7200C398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25C88C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1CAA2CC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29EE104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42AFCE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03497A4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47860BE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7845244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3A54C63B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145A2DE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26885C5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C832395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DF911B3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728E28E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BF16E7" w14:paraId="1F6700A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84A7D7F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CBD447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3F815BE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1B787D1" w14:textId="77777777" w:rsidR="00A14F76" w:rsidRDefault="00A14F76" w:rsidP="00A14F76">
      <w:pPr>
        <w:keepNext/>
        <w:spacing w:after="0"/>
        <w:rPr>
          <w:rFonts w:cs="Arial"/>
          <w:b/>
        </w:rPr>
      </w:pPr>
    </w:p>
    <w:p w14:paraId="398F7775" w14:textId="2B616049" w:rsidR="00A14F76" w:rsidRPr="007839B0" w:rsidRDefault="00A14F76" w:rsidP="00A14F76">
      <w:pPr>
        <w:keepNext/>
        <w:spacing w:after="0"/>
        <w:rPr>
          <w:rFonts w:cs="Arial"/>
          <w:b/>
        </w:rPr>
      </w:pPr>
      <w:r w:rsidRPr="007839B0">
        <w:rPr>
          <w:rFonts w:cs="Arial"/>
          <w:b/>
        </w:rPr>
        <w:t>INNE INFORMACJE O DZIECKU</w:t>
      </w:r>
    </w:p>
    <w:p w14:paraId="4FE6A0A4" w14:textId="77777777" w:rsidR="00A14F76" w:rsidRPr="00FA72AF" w:rsidRDefault="00A14F76" w:rsidP="00A14F76">
      <w:pPr>
        <w:keepNext/>
        <w:spacing w:after="120" w:line="240" w:lineRule="auto"/>
        <w:jc w:val="both"/>
        <w:rPr>
          <w:rFonts w:eastAsia="Calibri" w:cs="Arial"/>
        </w:rPr>
      </w:pPr>
      <w:r w:rsidRPr="007839B0">
        <w:rPr>
          <w:rFonts w:cs="Arial"/>
        </w:rPr>
        <w:t>(dodatkowe informacje przekazywane dobrowolnie przez rodzica/op</w:t>
      </w:r>
      <w:r>
        <w:rPr>
          <w:rFonts w:cs="Arial"/>
        </w:rPr>
        <w:t>iekuna prawnego, zgodnie z art. 155</w:t>
      </w:r>
      <w:r w:rsidRPr="007839B0">
        <w:rPr>
          <w:rFonts w:cs="Arial"/>
        </w:rPr>
        <w:t xml:space="preserve"> ustawy z dnia </w:t>
      </w:r>
      <w:r>
        <w:rPr>
          <w:rFonts w:eastAsia="Calibri" w:cs="Arial"/>
        </w:rPr>
        <w:t>14 grudnia 2016</w:t>
      </w:r>
      <w:r w:rsidRPr="00EA3357">
        <w:rPr>
          <w:rFonts w:eastAsia="Calibri" w:cs="Arial"/>
        </w:rPr>
        <w:t xml:space="preserve"> r</w:t>
      </w:r>
      <w:r>
        <w:rPr>
          <w:rFonts w:eastAsia="Calibri" w:cs="Arial"/>
        </w:rPr>
        <w:t>.</w:t>
      </w:r>
      <w:r w:rsidRPr="00EA3357">
        <w:rPr>
          <w:rFonts w:eastAsia="Calibri" w:cs="Arial"/>
        </w:rPr>
        <w:t xml:space="preserve"> </w:t>
      </w:r>
      <w:r>
        <w:rPr>
          <w:rFonts w:eastAsia="Calibri" w:cs="Arial"/>
        </w:rPr>
        <w:t>– Prawo oświatowe</w:t>
      </w:r>
      <w:r w:rsidRPr="00EA3357">
        <w:rPr>
          <w:rFonts w:eastAsia="Calibri" w:cs="Arial"/>
        </w:rPr>
        <w:t xml:space="preserve"> </w:t>
      </w:r>
    </w:p>
    <w:p w14:paraId="5DAD84F3" w14:textId="77777777" w:rsidR="00A14F76" w:rsidRPr="007839B0" w:rsidRDefault="00A14F76" w:rsidP="00A14F76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64D24228" w14:textId="77777777" w:rsidR="00A14F76" w:rsidRPr="007839B0" w:rsidRDefault="00A14F76" w:rsidP="00A14F76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7140D73D" w14:textId="77777777" w:rsidR="00A14F76" w:rsidRDefault="00A14F76" w:rsidP="00A14F76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14:paraId="5F8E2FC7" w14:textId="77777777" w:rsidR="00A14F76" w:rsidRPr="007839B0" w:rsidRDefault="00A14F76" w:rsidP="00A14F76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6CCBBF6E" w14:textId="77777777" w:rsidR="00A14F76" w:rsidRDefault="00A14F76" w:rsidP="00A14F76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3B013D0A" w14:textId="5F7BCC81" w:rsidR="00A14F76" w:rsidRDefault="00A14F76" w:rsidP="00A14F76">
      <w:pPr>
        <w:spacing w:before="240" w:after="120"/>
        <w:ind w:left="4956"/>
        <w:rPr>
          <w:rFonts w:cstheme="minorHAnsi"/>
          <w:b/>
        </w:rPr>
      </w:pPr>
      <w:r w:rsidRPr="006C1E40">
        <w:rPr>
          <w:sz w:val="20"/>
          <w:szCs w:val="20"/>
        </w:rPr>
        <w:t>…………..…………………., dnia ……………………….</w:t>
      </w:r>
    </w:p>
    <w:p w14:paraId="7C464F27" w14:textId="0F1F3357" w:rsidR="00A92189" w:rsidRPr="001A7088" w:rsidRDefault="00000000" w:rsidP="002C74C5">
      <w:pPr>
        <w:spacing w:before="240" w:after="120"/>
        <w:rPr>
          <w:rFonts w:cstheme="minorHAnsi"/>
          <w:b/>
        </w:rPr>
      </w:pPr>
      <w:r>
        <w:rPr>
          <w:rFonts w:cstheme="minorHAnsi"/>
          <w:b/>
        </w:rPr>
        <w:t>OŚWIADCZENIE</w:t>
      </w:r>
      <w:r w:rsidRPr="001A7088">
        <w:rPr>
          <w:rFonts w:cstheme="minorHAnsi"/>
          <w:b/>
        </w:rPr>
        <w:t xml:space="preserve"> DOTYCZĄCE TREŚCI ZGŁOSZENIA</w:t>
      </w:r>
    </w:p>
    <w:p w14:paraId="30578E98" w14:textId="77777777" w:rsidR="00A92189" w:rsidRPr="001A7088" w:rsidRDefault="00000000" w:rsidP="00A92189">
      <w:pPr>
        <w:tabs>
          <w:tab w:val="left" w:pos="2041"/>
        </w:tabs>
        <w:spacing w:after="0" w:line="240" w:lineRule="auto"/>
        <w:jc w:val="both"/>
        <w:rPr>
          <w:rFonts w:cstheme="minorHAnsi"/>
        </w:rPr>
      </w:pPr>
      <w:r w:rsidRPr="001A7088">
        <w:rPr>
          <w:rFonts w:cstheme="minorHAnsi"/>
        </w:rPr>
        <w:t xml:space="preserve">Oświadczam, iż wszystkie podane w niniejszym </w:t>
      </w:r>
      <w:r w:rsidR="006B2CC9">
        <w:rPr>
          <w:rFonts w:cstheme="minorHAnsi"/>
        </w:rPr>
        <w:t>Zgłoszeniu</w:t>
      </w:r>
      <w:r w:rsidRPr="001A7088">
        <w:rPr>
          <w:rFonts w:cstheme="minorHAnsi"/>
        </w:rPr>
        <w:t xml:space="preserve"> dane zgodne </w:t>
      </w:r>
      <w:r w:rsidR="00E01E6D">
        <w:rPr>
          <w:rFonts w:cstheme="minorHAnsi"/>
        </w:rPr>
        <w:t>są ze stanem faktycznym. Jestem </w:t>
      </w:r>
      <w:r w:rsidRPr="001A7088">
        <w:rPr>
          <w:rFonts w:cstheme="minorHAnsi"/>
        </w:rPr>
        <w:t>świadomy/a odpowiedzialności karnej za złożenie fałszywego oświadczenia.</w:t>
      </w:r>
    </w:p>
    <w:p w14:paraId="212FD1C1" w14:textId="77777777" w:rsidR="00186B5E" w:rsidRDefault="00186B5E" w:rsidP="00A92189">
      <w:pPr>
        <w:spacing w:after="0" w:line="240" w:lineRule="auto"/>
        <w:jc w:val="both"/>
        <w:rPr>
          <w:rFonts w:cstheme="minorHAnsi"/>
        </w:rPr>
      </w:pPr>
    </w:p>
    <w:p w14:paraId="428EADEF" w14:textId="77777777" w:rsidR="0059755C" w:rsidRPr="006077DB" w:rsidRDefault="0059755C" w:rsidP="00A92189">
      <w:pPr>
        <w:spacing w:after="0" w:line="240" w:lineRule="auto"/>
        <w:jc w:val="both"/>
        <w:rPr>
          <w:rFonts w:cstheme="minorHAnsi"/>
        </w:rPr>
      </w:pPr>
    </w:p>
    <w:p w14:paraId="76B374F9" w14:textId="77777777" w:rsidR="00186B5E" w:rsidRDefault="00000000" w:rsidP="00186B5E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D9B7BC7" w14:textId="0A9EA79D" w:rsidR="00186B5E" w:rsidRDefault="00000000" w:rsidP="0090617F">
      <w:pPr>
        <w:ind w:firstLine="708"/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90617F">
        <w:rPr>
          <w:rFonts w:cstheme="minorHAnsi"/>
          <w:sz w:val="18"/>
          <w:szCs w:val="18"/>
        </w:rPr>
        <w:tab/>
      </w:r>
      <w:r w:rsidR="0090617F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</w:t>
      </w:r>
    </w:p>
    <w:p w14:paraId="30E85CEE" w14:textId="77777777" w:rsidR="00186B5E" w:rsidRPr="009409CB" w:rsidRDefault="00186B5E" w:rsidP="00186B5E">
      <w:pPr>
        <w:rPr>
          <w:rFonts w:cstheme="minorHAnsi"/>
          <w:sz w:val="18"/>
          <w:szCs w:val="18"/>
        </w:rPr>
      </w:pPr>
    </w:p>
    <w:p w14:paraId="5D41F5EB" w14:textId="77777777" w:rsidR="00A92189" w:rsidRDefault="00000000" w:rsidP="006077DB">
      <w:pPr>
        <w:pStyle w:val="Default"/>
        <w:jc w:val="both"/>
        <w:rPr>
          <w:sz w:val="22"/>
          <w:szCs w:val="22"/>
        </w:rPr>
      </w:pPr>
      <w:r w:rsidRPr="001A7088">
        <w:rPr>
          <w:sz w:val="22"/>
          <w:szCs w:val="22"/>
        </w:rPr>
        <w:t xml:space="preserve">W przypadku ubiegania się o przyjęcie do szkoły z oddziałami </w:t>
      </w:r>
      <w:r w:rsidR="006077DB">
        <w:rPr>
          <w:sz w:val="22"/>
          <w:szCs w:val="22"/>
        </w:rPr>
        <w:t>integracyjnymi wyrażam zgodę na </w:t>
      </w:r>
      <w:r w:rsidRPr="001A7088">
        <w:rPr>
          <w:sz w:val="22"/>
          <w:szCs w:val="22"/>
        </w:rPr>
        <w:t>przydzielenie dziecka do klasy integracyjnej.</w:t>
      </w:r>
    </w:p>
    <w:p w14:paraId="468421F2" w14:textId="77777777" w:rsidR="00186B5E" w:rsidRDefault="00186B5E" w:rsidP="00A92189">
      <w:pPr>
        <w:pStyle w:val="Default"/>
        <w:rPr>
          <w:sz w:val="22"/>
          <w:szCs w:val="22"/>
        </w:rPr>
      </w:pPr>
    </w:p>
    <w:p w14:paraId="40DFDCF8" w14:textId="77777777" w:rsidR="0090617F" w:rsidRDefault="0090617F" w:rsidP="00A92189">
      <w:pPr>
        <w:pStyle w:val="Default"/>
        <w:rPr>
          <w:sz w:val="22"/>
          <w:szCs w:val="22"/>
        </w:rPr>
      </w:pPr>
    </w:p>
    <w:p w14:paraId="3EFDF807" w14:textId="77777777" w:rsidR="0090617F" w:rsidRPr="001A7088" w:rsidRDefault="0090617F" w:rsidP="00A92189">
      <w:pPr>
        <w:pStyle w:val="Default"/>
        <w:rPr>
          <w:sz w:val="22"/>
          <w:szCs w:val="22"/>
        </w:rPr>
      </w:pPr>
    </w:p>
    <w:p w14:paraId="56171821" w14:textId="77777777" w:rsidR="00186B5E" w:rsidRDefault="00000000" w:rsidP="00186B5E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4F059450" w14:textId="2511179E" w:rsidR="00186B5E" w:rsidRDefault="00000000" w:rsidP="0090617F">
      <w:pPr>
        <w:ind w:firstLine="708"/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90617F">
        <w:rPr>
          <w:rFonts w:cstheme="minorHAnsi"/>
          <w:sz w:val="18"/>
          <w:szCs w:val="18"/>
        </w:rPr>
        <w:tab/>
      </w:r>
      <w:r w:rsidR="0090617F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</w:t>
      </w:r>
    </w:p>
    <w:p w14:paraId="0A8A34C9" w14:textId="77777777" w:rsidR="00A14F76" w:rsidRPr="001A7088" w:rsidRDefault="00A14F76" w:rsidP="00A14F76">
      <w:pPr>
        <w:keepNext/>
        <w:spacing w:before="12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INFORMACJE</w:t>
      </w:r>
      <w:r w:rsidRPr="001A7088">
        <w:rPr>
          <w:rFonts w:cstheme="minorHAnsi"/>
          <w:b/>
        </w:rPr>
        <w:t xml:space="preserve"> DOTYCZĄCE </w:t>
      </w:r>
      <w:r>
        <w:rPr>
          <w:rFonts w:cstheme="minorHAnsi"/>
          <w:b/>
        </w:rPr>
        <w:t xml:space="preserve">PRZETWARZANIA </w:t>
      </w:r>
      <w:r w:rsidRPr="001A7088">
        <w:rPr>
          <w:rFonts w:cstheme="minorHAnsi"/>
          <w:b/>
        </w:rPr>
        <w:t>DANYCH OSOBOWYCH</w:t>
      </w:r>
    </w:p>
    <w:p w14:paraId="7317ADE0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Administratorem danych przetwarzanych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ramach procesu rekrutacji jest </w:t>
      </w:r>
      <w:r>
        <w:rPr>
          <w:sz w:val="18"/>
          <w:szCs w:val="18"/>
        </w:rPr>
        <w:t>szkoła wymieniona na pierwszej stronie niniejszego zgłoszenia.</w:t>
      </w:r>
    </w:p>
    <w:p w14:paraId="6E7666AE" w14:textId="77777777" w:rsidR="00A14F76" w:rsidRPr="00FA72AF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Dane –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zakresie zawartym w niniejszym formularzu – będą przetwarzane w celu przeprowadzenia procesu przyjęci</w:t>
      </w:r>
      <w:r>
        <w:rPr>
          <w:sz w:val="18"/>
          <w:szCs w:val="18"/>
        </w:rPr>
        <w:t>a</w:t>
      </w:r>
      <w:r w:rsidRPr="0059755C">
        <w:rPr>
          <w:sz w:val="18"/>
          <w:szCs w:val="18"/>
        </w:rPr>
        <w:t xml:space="preserve"> dziecka do szkoły obwodowej. Podstawą prawną przetwarzania danych jest art. 6 ust. 1 lit. c Rozporządzenia Parlamentu Europejskiego i Rady (UE) 2016/679 z dnia 27 kwietnia 2016 r.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sprawie ochrony osób fizycznych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związku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przetwarzaniem danych osobowych i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sprawie swobodnego przepływu takich danych oraz uchylenia dyrektywy 95/46/WE (ogólnego rozporządzenia o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ochronie danych) (Dz. Urz. UE 2016: L.119/1), dalej zwane RODO,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związku z przepisami art. 130 ust. 5, art. 133 ust. 1 oraz art. 155 ustawy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dnia 14 grudnia 2016 r</w:t>
      </w:r>
      <w:r>
        <w:rPr>
          <w:sz w:val="18"/>
          <w:szCs w:val="18"/>
        </w:rPr>
        <w:t xml:space="preserve">. - </w:t>
      </w:r>
      <w:r w:rsidRPr="0059755C">
        <w:rPr>
          <w:sz w:val="18"/>
          <w:szCs w:val="18"/>
        </w:rPr>
        <w:t>Prawo oświatowe (</w:t>
      </w:r>
      <w:r w:rsidRPr="00FA72AF">
        <w:rPr>
          <w:sz w:val="18"/>
          <w:szCs w:val="18"/>
        </w:rPr>
        <w:t>Dz. U. z 2025 r. poz. 1043</w:t>
      </w:r>
      <w:r>
        <w:rPr>
          <w:sz w:val="18"/>
          <w:szCs w:val="18"/>
        </w:rPr>
        <w:t xml:space="preserve"> ze zm.</w:t>
      </w:r>
      <w:r w:rsidRPr="0059755C">
        <w:rPr>
          <w:sz w:val="18"/>
          <w:szCs w:val="18"/>
        </w:rPr>
        <w:t>).</w:t>
      </w:r>
    </w:p>
    <w:p w14:paraId="4F4E083D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W ramach procesu przyjęcia dziecka do szkoły obwodowej dane nie będą udostępniane żadnym podmiotom trzecim. Dane mogą być udostępnione jedynie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sytuacji, gdy zwróci się o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to uprawniony organ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ramach prowadzonego przez siebie postępowania (np. policja, prokuratura, sąd).</w:t>
      </w:r>
    </w:p>
    <w:p w14:paraId="7F9EDCB4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Informacje dotyczące faktu zgłoszenia dziecka do szkoły obwodowej mogą być udostępnione innym szkołom korzystającym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tego samego narzędzia (systemu elektronicznego) wspierającego proces naboru do szkół, jeżeli dane dziecko zostało zgłoszone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rekrutacji do innej szkoły. </w:t>
      </w:r>
    </w:p>
    <w:p w14:paraId="0C85EFB6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Dane nie będą przekazywane do państwa trzeciego.</w:t>
      </w:r>
    </w:p>
    <w:p w14:paraId="0949D896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Dane zgromadzone związane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przyjęciem dziecka do szkoły obwodowej będą przechowywane przez szkołę nie dłużej niż do końca okresu,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którym uczeń uczęszcza do tej szkoły (zgodnie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art. 160 ust. 1 ustawy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dnia 14 grudnia 2016 r</w:t>
      </w:r>
      <w:r>
        <w:rPr>
          <w:sz w:val="18"/>
          <w:szCs w:val="18"/>
        </w:rPr>
        <w:t xml:space="preserve">. - </w:t>
      </w:r>
      <w:r w:rsidRPr="0059755C">
        <w:rPr>
          <w:sz w:val="18"/>
          <w:szCs w:val="18"/>
        </w:rPr>
        <w:t>Prawo oświatowe).</w:t>
      </w:r>
    </w:p>
    <w:p w14:paraId="7106A032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rezygnacją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udziału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procesie przyjęcia dziecka do szkoły obwodowej, co może wiązać się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konsekwencjami wynikającymi z przepisów Prawa oświatowego. Ponadto przysługuje im prawo do żądania ograniczenia przetwarzania w</w:t>
      </w:r>
      <w:r>
        <w:rPr>
          <w:sz w:val="18"/>
          <w:szCs w:val="18"/>
        </w:rPr>
        <w:t> przypadkach określonych w </w:t>
      </w:r>
      <w:r w:rsidRPr="0059755C">
        <w:rPr>
          <w:sz w:val="18"/>
          <w:szCs w:val="18"/>
        </w:rPr>
        <w:t xml:space="preserve">art. 18 RODO. </w:t>
      </w:r>
    </w:p>
    <w:p w14:paraId="263C96BA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ramach prowadzenia procesu przyjęcia dziecka do </w:t>
      </w:r>
      <w:r>
        <w:rPr>
          <w:sz w:val="18"/>
          <w:szCs w:val="18"/>
        </w:rPr>
        <w:t xml:space="preserve">szkoły </w:t>
      </w:r>
      <w:r w:rsidRPr="0059755C">
        <w:rPr>
          <w:sz w:val="18"/>
          <w:szCs w:val="18"/>
        </w:rPr>
        <w:t>obwodowej dane nie są przetwarzane na po</w:t>
      </w:r>
      <w:r>
        <w:rPr>
          <w:sz w:val="18"/>
          <w:szCs w:val="18"/>
        </w:rPr>
        <w:t>d</w:t>
      </w:r>
      <w:r w:rsidRPr="0059755C">
        <w:rPr>
          <w:sz w:val="18"/>
          <w:szCs w:val="18"/>
        </w:rPr>
        <w:t>stawie art.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6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ust.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1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lit. e</w:t>
      </w:r>
      <w:r>
        <w:rPr>
          <w:sz w:val="18"/>
          <w:szCs w:val="18"/>
        </w:rPr>
        <w:t xml:space="preserve"> </w:t>
      </w:r>
      <w:r w:rsidRPr="0059755C">
        <w:rPr>
          <w:sz w:val="18"/>
          <w:szCs w:val="18"/>
        </w:rPr>
        <w:t>lub f RODO, zatem prawo do wniesienia sprzeciwu na podstawie art. 21 RODO nie przysługuje. Podobnie ze względu na fakt, iż jedyną podstawą prawną przetwarzania danych w procesie przyjęcia dziecka do szkoły obwodowej jest art. 6 ust. 1 lit.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c RODO nie przysługuje prawo do przenoszenia danych na podstawie art. 20 RODO.</w:t>
      </w:r>
    </w:p>
    <w:p w14:paraId="7D6F1B15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 xml:space="preserve">trakcie przetwarzania danych na potrzeby procesu przyjęcia dziecka do szkoły obwodowej nie dochodzi do zautomatyzowanego podejmowania decyzji ani do profilowania, </w:t>
      </w:r>
      <w:r>
        <w:rPr>
          <w:sz w:val="18"/>
          <w:szCs w:val="18"/>
        </w:rPr>
        <w:t>o </w:t>
      </w:r>
      <w:r w:rsidRPr="0059755C">
        <w:rPr>
          <w:sz w:val="18"/>
          <w:szCs w:val="18"/>
        </w:rPr>
        <w:t>których mowa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art. 22 ust. 1 i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4 RODO. Oznacza to, że żadne decyzje dotyczące przyjęcia do szkoły nie zapadają automatycznie oraz że nie buduje się żadnych profili uczniów.</w:t>
      </w:r>
    </w:p>
    <w:p w14:paraId="2A6EF9B4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Opiekunom prawnym dziecka, jeżeli twierdzą, że przetwarzanie danych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procesie przyjęcia dziecka do szkoły obwodowej narusza obowiązujące przepisy prawa, przysługuje prawo wniesienia skargi do organu nadzorczego, zgodnie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art. 77 RODO.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Polsce organem nadzorczym, o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którym mowa jest Generalny Inspektor Ochrony Danych Osobowych/Prezes Urzędu Ochrony Danych Osobowych. Należy pamiętać, iż ten tryb dotyczy wyłącznie zagadnienia zgodności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prawem przetwarzania danych osobowych, nie dotyczy zaś przebiegu procesu przyjęcia dziecka, dla którego ścieżkę odwoławczą przewidują przepisy Prawa oświatowego.</w:t>
      </w:r>
    </w:p>
    <w:p w14:paraId="7E6E38A4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Podanie danych zawartych w niniejszym formularzu i dołączonych dokumentach jest obowiązkowe, a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obowiązek ten wynika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przepisu art. 151 ust. 1 ustawy</w:t>
      </w:r>
      <w:r>
        <w:rPr>
          <w:sz w:val="18"/>
          <w:szCs w:val="18"/>
        </w:rPr>
        <w:t xml:space="preserve"> </w:t>
      </w:r>
      <w:r w:rsidRPr="0059755C">
        <w:rPr>
          <w:sz w:val="18"/>
          <w:szCs w:val="18"/>
        </w:rPr>
        <w:t>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dnia 14 grudnia 2016 r</w:t>
      </w:r>
      <w:r>
        <w:rPr>
          <w:sz w:val="18"/>
          <w:szCs w:val="18"/>
        </w:rPr>
        <w:t>. -</w:t>
      </w:r>
      <w:r w:rsidRPr="0059755C">
        <w:rPr>
          <w:sz w:val="18"/>
          <w:szCs w:val="18"/>
        </w:rPr>
        <w:t xml:space="preserve"> Prawo oświatowe. </w:t>
      </w:r>
    </w:p>
    <w:p w14:paraId="657FEC01" w14:textId="77777777" w:rsidR="00A14F76" w:rsidRPr="0059755C" w:rsidRDefault="00A14F76" w:rsidP="00A14F76">
      <w:pPr>
        <w:spacing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Dane kontaktowe Inspektora ochrony danych</w:t>
      </w:r>
      <w:r>
        <w:rPr>
          <w:sz w:val="18"/>
          <w:szCs w:val="18"/>
        </w:rPr>
        <w:t>:</w:t>
      </w:r>
      <w:r w:rsidRPr="0059755C">
        <w:rPr>
          <w:sz w:val="18"/>
          <w:szCs w:val="18"/>
        </w:rPr>
        <w:t xml:space="preserve">  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447"/>
      </w:tblGrid>
      <w:tr w:rsidR="00A14F76" w14:paraId="5E2ADB0B" w14:textId="77777777" w:rsidTr="00207B02">
        <w:trPr>
          <w:trHeight w:val="142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778DC916" w14:textId="77777777" w:rsidR="00A14F76" w:rsidRPr="0059755C" w:rsidRDefault="00A14F76" w:rsidP="00207B02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Nazwa szkoły*</w:t>
            </w:r>
          </w:p>
        </w:tc>
        <w:tc>
          <w:tcPr>
            <w:tcW w:w="4447" w:type="dxa"/>
            <w:shd w:val="clear" w:color="auto" w:fill="BFBFBF" w:themeFill="background1" w:themeFillShade="BF"/>
            <w:vAlign w:val="center"/>
          </w:tcPr>
          <w:p w14:paraId="15685252" w14:textId="77777777" w:rsidR="00A14F76" w:rsidRPr="0059755C" w:rsidRDefault="00A14F76" w:rsidP="00207B02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Dane kontaktowe Inspektora ochrony danych</w:t>
            </w:r>
          </w:p>
        </w:tc>
      </w:tr>
      <w:tr w:rsidR="00A14F76" w14:paraId="52F95E55" w14:textId="77777777" w:rsidTr="00207B02">
        <w:trPr>
          <w:trHeight w:val="142"/>
        </w:trPr>
        <w:tc>
          <w:tcPr>
            <w:tcW w:w="4673" w:type="dxa"/>
            <w:vAlign w:val="center"/>
          </w:tcPr>
          <w:p w14:paraId="2D222B3C" w14:textId="77777777" w:rsidR="00A14F76" w:rsidRDefault="00A14F76" w:rsidP="00207B02">
            <w:pPr>
              <w:pStyle w:val="Default"/>
              <w:rPr>
                <w:sz w:val="18"/>
                <w:szCs w:val="18"/>
              </w:rPr>
            </w:pPr>
          </w:p>
          <w:p w14:paraId="12E16867" w14:textId="77777777" w:rsidR="00A14F76" w:rsidRDefault="00A14F76" w:rsidP="00207B02">
            <w:pPr>
              <w:pStyle w:val="Default"/>
              <w:rPr>
                <w:sz w:val="18"/>
                <w:szCs w:val="18"/>
              </w:rPr>
            </w:pPr>
          </w:p>
          <w:p w14:paraId="6C6EF575" w14:textId="77777777" w:rsidR="00A14F76" w:rsidRPr="0059755C" w:rsidRDefault="00A14F76" w:rsidP="00207B0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47" w:type="dxa"/>
            <w:vAlign w:val="center"/>
          </w:tcPr>
          <w:p w14:paraId="77CB72A0" w14:textId="77777777" w:rsidR="00A14F76" w:rsidRPr="0059755C" w:rsidRDefault="00A14F76" w:rsidP="00207B02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3A4C69C" w14:textId="77777777" w:rsidR="00A14F76" w:rsidRDefault="00A14F76" w:rsidP="00A14F76">
      <w:pPr>
        <w:spacing w:after="0" w:line="240" w:lineRule="auto"/>
        <w:jc w:val="both"/>
        <w:rPr>
          <w:sz w:val="18"/>
          <w:szCs w:val="18"/>
        </w:rPr>
      </w:pPr>
    </w:p>
    <w:p w14:paraId="23641F72" w14:textId="77777777" w:rsidR="00A14F76" w:rsidRPr="0059755C" w:rsidRDefault="00A14F76" w:rsidP="00A14F76">
      <w:pPr>
        <w:spacing w:after="0" w:line="240" w:lineRule="auto"/>
        <w:jc w:val="both"/>
        <w:rPr>
          <w:sz w:val="18"/>
          <w:szCs w:val="18"/>
        </w:rPr>
      </w:pPr>
      <w:r w:rsidRPr="0059755C">
        <w:rPr>
          <w:sz w:val="18"/>
          <w:szCs w:val="18"/>
        </w:rPr>
        <w:t>Należy pamiętać, iż powyższe dane służą wyłącznie do kontaktu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sprawach związanych bezpośrednio z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przetwarzaniem danych osobowych. Inspektor ochrony danych nie posiada i nie udziela informacji dotyczących przebiegu procesu przyjęcia dzieci obwodowych, w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szczególności informacji o</w:t>
      </w:r>
      <w:r>
        <w:rPr>
          <w:sz w:val="18"/>
          <w:szCs w:val="18"/>
        </w:rPr>
        <w:t> </w:t>
      </w:r>
      <w:r w:rsidRPr="0059755C">
        <w:rPr>
          <w:sz w:val="18"/>
          <w:szCs w:val="18"/>
        </w:rPr>
        <w:t>ofercie szkoły, statusie zgłoszenia, punktacji, kryteriach ani wynikach rekrutacji.</w:t>
      </w:r>
    </w:p>
    <w:p w14:paraId="53172AE9" w14:textId="77777777" w:rsidR="00A14F76" w:rsidRPr="006077DB" w:rsidRDefault="00A14F76" w:rsidP="00A14F76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</w:rPr>
      </w:pPr>
    </w:p>
    <w:p w14:paraId="2417913D" w14:textId="77777777" w:rsidR="00834B1A" w:rsidRPr="009409CB" w:rsidRDefault="00834B1A" w:rsidP="00186B5E">
      <w:pPr>
        <w:rPr>
          <w:rFonts w:cstheme="minorHAnsi"/>
          <w:sz w:val="18"/>
          <w:szCs w:val="18"/>
        </w:rPr>
      </w:pPr>
    </w:p>
    <w:p w14:paraId="688B04E1" w14:textId="51E6678B" w:rsidR="00A92189" w:rsidRPr="00304D5B" w:rsidRDefault="00A92189" w:rsidP="00A92189">
      <w:pPr>
        <w:pStyle w:val="Default"/>
        <w:rPr>
          <w:sz w:val="20"/>
          <w:szCs w:val="20"/>
        </w:rPr>
      </w:pPr>
    </w:p>
    <w:sectPr w:rsidR="00A92189" w:rsidRPr="00304D5B" w:rsidSect="00C9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31EF" w14:textId="77777777" w:rsidR="00C307A3" w:rsidRDefault="00C307A3">
      <w:pPr>
        <w:spacing w:after="0" w:line="240" w:lineRule="auto"/>
      </w:pPr>
      <w:r>
        <w:separator/>
      </w:r>
    </w:p>
  </w:endnote>
  <w:endnote w:type="continuationSeparator" w:id="0">
    <w:p w14:paraId="26316A62" w14:textId="77777777" w:rsidR="00C307A3" w:rsidRDefault="00C3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9C19" w14:textId="77777777" w:rsidR="0059755C" w:rsidRDefault="00597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640162"/>
      <w:docPartObj>
        <w:docPartGallery w:val="Page Numbers (Bottom of Page)"/>
        <w:docPartUnique/>
      </w:docPartObj>
    </w:sdtPr>
    <w:sdtContent>
      <w:sdt>
        <w:sdtPr>
          <w:id w:val="517997501"/>
          <w:docPartObj>
            <w:docPartGallery w:val="Page Numbers (Top of Page)"/>
            <w:docPartUnique/>
          </w:docPartObj>
        </w:sdtPr>
        <w:sdtContent>
          <w:p w14:paraId="2276E260" w14:textId="77777777" w:rsidR="0059755C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7354C" w14:textId="77777777" w:rsidR="0059755C" w:rsidRDefault="005975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6467" w14:textId="77777777" w:rsidR="0059755C" w:rsidRDefault="00597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603D" w14:textId="77777777" w:rsidR="00C307A3" w:rsidRDefault="00C307A3">
      <w:pPr>
        <w:spacing w:after="0" w:line="240" w:lineRule="auto"/>
      </w:pPr>
      <w:r>
        <w:separator/>
      </w:r>
    </w:p>
  </w:footnote>
  <w:footnote w:type="continuationSeparator" w:id="0">
    <w:p w14:paraId="49D8E048" w14:textId="77777777" w:rsidR="00C307A3" w:rsidRDefault="00C30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D6A1" w14:textId="77777777" w:rsidR="0059755C" w:rsidRDefault="00597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D03A" w14:textId="77777777" w:rsidR="0059755C" w:rsidRDefault="005975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4252" w14:textId="77777777" w:rsidR="0059755C" w:rsidRDefault="00597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A42BD1"/>
    <w:multiLevelType w:val="hybridMultilevel"/>
    <w:tmpl w:val="98E89B52"/>
    <w:lvl w:ilvl="0" w:tplc="5748C0EE">
      <w:start w:val="1"/>
      <w:numFmt w:val="decimal"/>
      <w:lvlText w:val="%1."/>
      <w:lvlJc w:val="left"/>
      <w:pPr>
        <w:ind w:left="720" w:hanging="360"/>
      </w:pPr>
    </w:lvl>
    <w:lvl w:ilvl="1" w:tplc="DC2C121C" w:tentative="1">
      <w:start w:val="1"/>
      <w:numFmt w:val="lowerLetter"/>
      <w:lvlText w:val="%2."/>
      <w:lvlJc w:val="left"/>
      <w:pPr>
        <w:ind w:left="1440" w:hanging="360"/>
      </w:pPr>
    </w:lvl>
    <w:lvl w:ilvl="2" w:tplc="41F0E978" w:tentative="1">
      <w:start w:val="1"/>
      <w:numFmt w:val="lowerRoman"/>
      <w:lvlText w:val="%3."/>
      <w:lvlJc w:val="right"/>
      <w:pPr>
        <w:ind w:left="2160" w:hanging="180"/>
      </w:pPr>
    </w:lvl>
    <w:lvl w:ilvl="3" w:tplc="44F26C2E" w:tentative="1">
      <w:start w:val="1"/>
      <w:numFmt w:val="decimal"/>
      <w:lvlText w:val="%4."/>
      <w:lvlJc w:val="left"/>
      <w:pPr>
        <w:ind w:left="2880" w:hanging="360"/>
      </w:pPr>
    </w:lvl>
    <w:lvl w:ilvl="4" w:tplc="B44EBEA6" w:tentative="1">
      <w:start w:val="1"/>
      <w:numFmt w:val="lowerLetter"/>
      <w:lvlText w:val="%5."/>
      <w:lvlJc w:val="left"/>
      <w:pPr>
        <w:ind w:left="3600" w:hanging="360"/>
      </w:pPr>
    </w:lvl>
    <w:lvl w:ilvl="5" w:tplc="86DC0548" w:tentative="1">
      <w:start w:val="1"/>
      <w:numFmt w:val="lowerRoman"/>
      <w:lvlText w:val="%6."/>
      <w:lvlJc w:val="right"/>
      <w:pPr>
        <w:ind w:left="4320" w:hanging="180"/>
      </w:pPr>
    </w:lvl>
    <w:lvl w:ilvl="6" w:tplc="EFC02A92" w:tentative="1">
      <w:start w:val="1"/>
      <w:numFmt w:val="decimal"/>
      <w:lvlText w:val="%7."/>
      <w:lvlJc w:val="left"/>
      <w:pPr>
        <w:ind w:left="5040" w:hanging="360"/>
      </w:pPr>
    </w:lvl>
    <w:lvl w:ilvl="7" w:tplc="9B7C68CC" w:tentative="1">
      <w:start w:val="1"/>
      <w:numFmt w:val="lowerLetter"/>
      <w:lvlText w:val="%8."/>
      <w:lvlJc w:val="left"/>
      <w:pPr>
        <w:ind w:left="5760" w:hanging="360"/>
      </w:pPr>
    </w:lvl>
    <w:lvl w:ilvl="8" w:tplc="D86C3E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30A57"/>
    <w:rsid w:val="00042BD0"/>
    <w:rsid w:val="00052D79"/>
    <w:rsid w:val="000752EC"/>
    <w:rsid w:val="0008303A"/>
    <w:rsid w:val="000841D1"/>
    <w:rsid w:val="000E7E33"/>
    <w:rsid w:val="00103ADF"/>
    <w:rsid w:val="001055D4"/>
    <w:rsid w:val="0013347E"/>
    <w:rsid w:val="00143B9E"/>
    <w:rsid w:val="001506C8"/>
    <w:rsid w:val="00167350"/>
    <w:rsid w:val="00186038"/>
    <w:rsid w:val="00186B5E"/>
    <w:rsid w:val="00196307"/>
    <w:rsid w:val="001A7088"/>
    <w:rsid w:val="001E42A1"/>
    <w:rsid w:val="001F6F6F"/>
    <w:rsid w:val="0023094B"/>
    <w:rsid w:val="00236275"/>
    <w:rsid w:val="00252B13"/>
    <w:rsid w:val="0026287A"/>
    <w:rsid w:val="002738C6"/>
    <w:rsid w:val="00286D6A"/>
    <w:rsid w:val="002C74C5"/>
    <w:rsid w:val="00304D5B"/>
    <w:rsid w:val="00325428"/>
    <w:rsid w:val="00330B46"/>
    <w:rsid w:val="003351EE"/>
    <w:rsid w:val="00337B33"/>
    <w:rsid w:val="00347528"/>
    <w:rsid w:val="00364A50"/>
    <w:rsid w:val="00374FAD"/>
    <w:rsid w:val="0037619D"/>
    <w:rsid w:val="00376E85"/>
    <w:rsid w:val="00380877"/>
    <w:rsid w:val="00392D8D"/>
    <w:rsid w:val="003A2CA3"/>
    <w:rsid w:val="003B0FFF"/>
    <w:rsid w:val="003F75E0"/>
    <w:rsid w:val="00426763"/>
    <w:rsid w:val="00426F24"/>
    <w:rsid w:val="00454D9E"/>
    <w:rsid w:val="00492385"/>
    <w:rsid w:val="00497CBE"/>
    <w:rsid w:val="004C5275"/>
    <w:rsid w:val="004D007C"/>
    <w:rsid w:val="004E2690"/>
    <w:rsid w:val="004F71CA"/>
    <w:rsid w:val="00511CAE"/>
    <w:rsid w:val="00526DA6"/>
    <w:rsid w:val="005406B3"/>
    <w:rsid w:val="0054577B"/>
    <w:rsid w:val="005478CF"/>
    <w:rsid w:val="00572B60"/>
    <w:rsid w:val="00574F77"/>
    <w:rsid w:val="005830C5"/>
    <w:rsid w:val="00591EA8"/>
    <w:rsid w:val="0059755C"/>
    <w:rsid w:val="005A44AD"/>
    <w:rsid w:val="005A5FC5"/>
    <w:rsid w:val="005B15CE"/>
    <w:rsid w:val="005B5E36"/>
    <w:rsid w:val="005C3464"/>
    <w:rsid w:val="005C4047"/>
    <w:rsid w:val="005D0556"/>
    <w:rsid w:val="005E2856"/>
    <w:rsid w:val="006077DB"/>
    <w:rsid w:val="006151F7"/>
    <w:rsid w:val="00623E29"/>
    <w:rsid w:val="00634E15"/>
    <w:rsid w:val="00646624"/>
    <w:rsid w:val="00692051"/>
    <w:rsid w:val="006931E1"/>
    <w:rsid w:val="006B2CC9"/>
    <w:rsid w:val="006B43D7"/>
    <w:rsid w:val="006B4C3E"/>
    <w:rsid w:val="006C1E40"/>
    <w:rsid w:val="006C3E79"/>
    <w:rsid w:val="006F40FC"/>
    <w:rsid w:val="00736C2B"/>
    <w:rsid w:val="007839B0"/>
    <w:rsid w:val="00785BF7"/>
    <w:rsid w:val="007B607E"/>
    <w:rsid w:val="007C5369"/>
    <w:rsid w:val="00811BE2"/>
    <w:rsid w:val="00814ABF"/>
    <w:rsid w:val="00834B1A"/>
    <w:rsid w:val="008625FA"/>
    <w:rsid w:val="008661D2"/>
    <w:rsid w:val="0089410C"/>
    <w:rsid w:val="008B2188"/>
    <w:rsid w:val="008C2B4F"/>
    <w:rsid w:val="008E582F"/>
    <w:rsid w:val="00905296"/>
    <w:rsid w:val="0090617F"/>
    <w:rsid w:val="009202BE"/>
    <w:rsid w:val="00937134"/>
    <w:rsid w:val="009409CB"/>
    <w:rsid w:val="009412AD"/>
    <w:rsid w:val="00964EAE"/>
    <w:rsid w:val="00967416"/>
    <w:rsid w:val="00984306"/>
    <w:rsid w:val="009A7696"/>
    <w:rsid w:val="009B327A"/>
    <w:rsid w:val="009D108E"/>
    <w:rsid w:val="009E0355"/>
    <w:rsid w:val="009F31EF"/>
    <w:rsid w:val="009F4000"/>
    <w:rsid w:val="00A04BC8"/>
    <w:rsid w:val="00A109E8"/>
    <w:rsid w:val="00A11563"/>
    <w:rsid w:val="00A14F76"/>
    <w:rsid w:val="00A35F5F"/>
    <w:rsid w:val="00A6701E"/>
    <w:rsid w:val="00A813E0"/>
    <w:rsid w:val="00A92189"/>
    <w:rsid w:val="00A923F3"/>
    <w:rsid w:val="00AA27DA"/>
    <w:rsid w:val="00AA308C"/>
    <w:rsid w:val="00AB0046"/>
    <w:rsid w:val="00AF678B"/>
    <w:rsid w:val="00B0568E"/>
    <w:rsid w:val="00B15268"/>
    <w:rsid w:val="00B174FB"/>
    <w:rsid w:val="00B41E57"/>
    <w:rsid w:val="00B42303"/>
    <w:rsid w:val="00B43BB9"/>
    <w:rsid w:val="00B500DB"/>
    <w:rsid w:val="00B96089"/>
    <w:rsid w:val="00BA084F"/>
    <w:rsid w:val="00BE4322"/>
    <w:rsid w:val="00BF16E7"/>
    <w:rsid w:val="00C14E75"/>
    <w:rsid w:val="00C25FA3"/>
    <w:rsid w:val="00C307A3"/>
    <w:rsid w:val="00C73345"/>
    <w:rsid w:val="00C75C4A"/>
    <w:rsid w:val="00C859C6"/>
    <w:rsid w:val="00C96321"/>
    <w:rsid w:val="00CA7CD0"/>
    <w:rsid w:val="00CB303C"/>
    <w:rsid w:val="00CC3FE5"/>
    <w:rsid w:val="00CC5C4B"/>
    <w:rsid w:val="00CE119C"/>
    <w:rsid w:val="00CE7ADA"/>
    <w:rsid w:val="00CF072A"/>
    <w:rsid w:val="00CF70A0"/>
    <w:rsid w:val="00D037D3"/>
    <w:rsid w:val="00D06C4F"/>
    <w:rsid w:val="00D110AB"/>
    <w:rsid w:val="00D15931"/>
    <w:rsid w:val="00D225A6"/>
    <w:rsid w:val="00D26C63"/>
    <w:rsid w:val="00D2705F"/>
    <w:rsid w:val="00D422BE"/>
    <w:rsid w:val="00D525EC"/>
    <w:rsid w:val="00D72349"/>
    <w:rsid w:val="00DB43F0"/>
    <w:rsid w:val="00DD1236"/>
    <w:rsid w:val="00E01E6D"/>
    <w:rsid w:val="00E048AF"/>
    <w:rsid w:val="00E04A6A"/>
    <w:rsid w:val="00E052D4"/>
    <w:rsid w:val="00E12383"/>
    <w:rsid w:val="00E64EA1"/>
    <w:rsid w:val="00EA3357"/>
    <w:rsid w:val="00EB0215"/>
    <w:rsid w:val="00EB6645"/>
    <w:rsid w:val="00EB6CFC"/>
    <w:rsid w:val="00EC0FBD"/>
    <w:rsid w:val="00EE3940"/>
    <w:rsid w:val="00EF2501"/>
    <w:rsid w:val="00F6046A"/>
    <w:rsid w:val="00F877C1"/>
    <w:rsid w:val="00FA72AF"/>
    <w:rsid w:val="00FC4BB6"/>
    <w:rsid w:val="00FD67FF"/>
    <w:rsid w:val="00FD789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9E97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Przemysław Holewski</cp:lastModifiedBy>
  <cp:revision>6</cp:revision>
  <dcterms:created xsi:type="dcterms:W3CDTF">2026-05-25T12:33:00Z</dcterms:created>
  <dcterms:modified xsi:type="dcterms:W3CDTF">2026-05-28T12:06:00Z</dcterms:modified>
</cp:coreProperties>
</file>